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A7AC26" w14:textId="77777777" w:rsidR="00D60623" w:rsidRDefault="00D60623" w:rsidP="0085744C">
      <w:pPr>
        <w:spacing w:after="0" w:line="240" w:lineRule="auto"/>
        <w:jc w:val="center"/>
        <w:rPr>
          <w:rFonts w:ascii="Montserrat" w:hAnsi="Montserrat"/>
          <w:b/>
          <w:bCs/>
          <w:sz w:val="20"/>
          <w:szCs w:val="20"/>
        </w:rPr>
      </w:pPr>
    </w:p>
    <w:p w14:paraId="1A9A8DF2" w14:textId="6D78A574" w:rsidR="00234232" w:rsidRPr="00C76D63" w:rsidRDefault="003F1B1A" w:rsidP="00D60623">
      <w:pPr>
        <w:spacing w:after="0" w:line="276" w:lineRule="auto"/>
        <w:jc w:val="center"/>
        <w:rPr>
          <w:rFonts w:ascii="Montserrat" w:hAnsi="Montserrat"/>
          <w:b/>
          <w:bCs/>
          <w:caps/>
          <w:sz w:val="20"/>
          <w:szCs w:val="20"/>
        </w:rPr>
      </w:pPr>
      <w:r w:rsidRPr="00C76D63">
        <w:rPr>
          <w:rFonts w:ascii="Montserrat" w:hAnsi="Montserrat"/>
          <w:b/>
          <w:bCs/>
          <w:sz w:val="20"/>
          <w:szCs w:val="20"/>
        </w:rPr>
        <w:t>VIEŠOJO TRANSPORTO KELEIVIŲ INFORMAVIMO ŠVIESLEN</w:t>
      </w:r>
      <w:r w:rsidR="00585DBD" w:rsidRPr="00C76D63">
        <w:rPr>
          <w:rFonts w:ascii="Montserrat" w:hAnsi="Montserrat"/>
          <w:b/>
          <w:bCs/>
          <w:sz w:val="20"/>
          <w:szCs w:val="20"/>
        </w:rPr>
        <w:t>ČIŲ</w:t>
      </w:r>
      <w:r w:rsidRPr="00C76D63">
        <w:rPr>
          <w:rFonts w:ascii="Montserrat" w:hAnsi="Montserrat"/>
          <w:b/>
          <w:bCs/>
          <w:sz w:val="20"/>
          <w:szCs w:val="20"/>
        </w:rPr>
        <w:t xml:space="preserve"> SU OPERACINE SISTEMA</w:t>
      </w:r>
    </w:p>
    <w:p w14:paraId="08283B58" w14:textId="511DA86E" w:rsidR="00054F1D" w:rsidRPr="00C76D63" w:rsidRDefault="003F1B1A" w:rsidP="0085744C">
      <w:pPr>
        <w:spacing w:after="0" w:line="240" w:lineRule="auto"/>
        <w:jc w:val="center"/>
        <w:rPr>
          <w:rFonts w:ascii="Montserrat" w:hAnsi="Montserrat"/>
          <w:b/>
          <w:bCs/>
          <w:caps/>
          <w:sz w:val="20"/>
          <w:szCs w:val="20"/>
        </w:rPr>
      </w:pPr>
      <w:r w:rsidRPr="00C76D63">
        <w:rPr>
          <w:rFonts w:ascii="Montserrat" w:hAnsi="Montserrat"/>
          <w:b/>
          <w:bCs/>
          <w:sz w:val="20"/>
          <w:szCs w:val="20"/>
        </w:rPr>
        <w:t>IR PROGRAMINE ĮRANGA IR ŠVIESLENČIŲ ĮRENGIMO DAR</w:t>
      </w:r>
      <w:r w:rsidR="00585DBD" w:rsidRPr="00C76D63">
        <w:rPr>
          <w:rFonts w:ascii="Montserrat" w:hAnsi="Montserrat"/>
          <w:b/>
          <w:bCs/>
          <w:sz w:val="20"/>
          <w:szCs w:val="20"/>
        </w:rPr>
        <w:t>BŲ</w:t>
      </w:r>
      <w:r w:rsidR="000F3342" w:rsidRPr="00C76D63">
        <w:rPr>
          <w:rFonts w:ascii="Montserrat" w:hAnsi="Montserrat"/>
          <w:b/>
          <w:bCs/>
          <w:sz w:val="20"/>
          <w:szCs w:val="20"/>
        </w:rPr>
        <w:t xml:space="preserve"> </w:t>
      </w:r>
      <w:r w:rsidRPr="00C76D63">
        <w:rPr>
          <w:rFonts w:ascii="Montserrat" w:hAnsi="Montserrat"/>
          <w:b/>
          <w:bCs/>
          <w:sz w:val="20"/>
          <w:szCs w:val="20"/>
        </w:rPr>
        <w:t xml:space="preserve">VILNIAUS VIEŠOJO TRANSPORTO STOTELĖSE </w:t>
      </w:r>
    </w:p>
    <w:p w14:paraId="20DEE7F9" w14:textId="77777777" w:rsidR="007F51FB" w:rsidRDefault="007F51FB" w:rsidP="007F51FB">
      <w:pPr>
        <w:spacing w:after="0" w:line="276" w:lineRule="auto"/>
        <w:jc w:val="center"/>
        <w:rPr>
          <w:rFonts w:ascii="Montserrat" w:hAnsi="Montserrat"/>
          <w:b/>
          <w:bCs/>
          <w:sz w:val="20"/>
          <w:szCs w:val="20"/>
        </w:rPr>
      </w:pPr>
      <w:r w:rsidRPr="00B76E99">
        <w:rPr>
          <w:rFonts w:ascii="Montserrat" w:hAnsi="Montserrat"/>
          <w:b/>
          <w:bCs/>
          <w:sz w:val="20"/>
          <w:szCs w:val="20"/>
        </w:rPr>
        <w:t>TECHNINĖ SPECIFIKACIJA</w:t>
      </w:r>
    </w:p>
    <w:p w14:paraId="2814CA98" w14:textId="77777777" w:rsidR="00046457" w:rsidRPr="00C76D63" w:rsidRDefault="00046457" w:rsidP="00046457">
      <w:pPr>
        <w:pStyle w:val="ListParagraph"/>
        <w:spacing w:after="0" w:line="240" w:lineRule="auto"/>
        <w:ind w:left="0"/>
        <w:rPr>
          <w:rFonts w:ascii="Montserrat" w:hAnsi="Montserrat"/>
          <w:b/>
          <w:bCs/>
          <w:caps/>
          <w:sz w:val="20"/>
          <w:szCs w:val="20"/>
        </w:rPr>
      </w:pPr>
    </w:p>
    <w:p w14:paraId="7C3B67E9" w14:textId="1BD55701" w:rsidR="00031C9A" w:rsidRPr="00C76D63" w:rsidRDefault="00046457" w:rsidP="00AA7F3E">
      <w:pPr>
        <w:pStyle w:val="ListParagraph"/>
        <w:spacing w:after="0" w:line="240" w:lineRule="auto"/>
        <w:ind w:left="0"/>
        <w:jc w:val="both"/>
        <w:rPr>
          <w:rFonts w:ascii="Montserrat" w:hAnsi="Montserrat"/>
          <w:b/>
          <w:bCs/>
          <w:caps/>
          <w:strike/>
          <w:sz w:val="20"/>
          <w:szCs w:val="20"/>
        </w:rPr>
      </w:pPr>
      <w:r w:rsidRPr="00C76D63">
        <w:rPr>
          <w:rFonts w:ascii="Montserrat" w:hAnsi="Montserrat"/>
          <w:b/>
          <w:bCs/>
          <w:caps/>
          <w:sz w:val="20"/>
          <w:szCs w:val="20"/>
        </w:rPr>
        <w:t xml:space="preserve">I. </w:t>
      </w:r>
      <w:r w:rsidR="1F513C5E" w:rsidRPr="00C76D63">
        <w:rPr>
          <w:rFonts w:ascii="Montserrat" w:hAnsi="Montserrat"/>
          <w:b/>
          <w:bCs/>
          <w:caps/>
          <w:sz w:val="20"/>
          <w:szCs w:val="20"/>
        </w:rPr>
        <w:t>Bendra informacija</w:t>
      </w:r>
    </w:p>
    <w:p w14:paraId="0E0E4045" w14:textId="77777777" w:rsidR="00B8254B" w:rsidRPr="00C76D63" w:rsidRDefault="00B8254B" w:rsidP="00B8254B">
      <w:pPr>
        <w:pStyle w:val="ListParagraph"/>
        <w:spacing w:after="0" w:line="240" w:lineRule="auto"/>
        <w:rPr>
          <w:rFonts w:ascii="Montserrat" w:hAnsi="Montserrat"/>
          <w:b/>
          <w:bCs/>
          <w:caps/>
          <w:sz w:val="20"/>
          <w:szCs w:val="20"/>
        </w:rPr>
      </w:pPr>
    </w:p>
    <w:p w14:paraId="53C45CD3" w14:textId="70A76CC7" w:rsidR="00031C9A" w:rsidRPr="00C76D63" w:rsidRDefault="1F513C5E" w:rsidP="00BD028D">
      <w:pPr>
        <w:pStyle w:val="ListParagraph"/>
        <w:numPr>
          <w:ilvl w:val="0"/>
          <w:numId w:val="3"/>
        </w:numPr>
        <w:tabs>
          <w:tab w:val="left" w:pos="851"/>
        </w:tabs>
        <w:spacing w:after="0" w:line="240" w:lineRule="auto"/>
        <w:ind w:left="0" w:firstLine="567"/>
        <w:jc w:val="both"/>
        <w:rPr>
          <w:rFonts w:ascii="Montserrat" w:hAnsi="Montserrat"/>
          <w:sz w:val="20"/>
          <w:szCs w:val="20"/>
        </w:rPr>
      </w:pPr>
      <w:r w:rsidRPr="00C76D63">
        <w:rPr>
          <w:rFonts w:ascii="Montserrat" w:hAnsi="Montserrat"/>
          <w:sz w:val="20"/>
          <w:szCs w:val="20"/>
        </w:rPr>
        <w:t>S</w:t>
      </w:r>
      <w:r w:rsidR="76599DB4" w:rsidRPr="00C76D63">
        <w:rPr>
          <w:rFonts w:ascii="Montserrat" w:hAnsi="Montserrat"/>
          <w:sz w:val="20"/>
          <w:szCs w:val="20"/>
        </w:rPr>
        <w:t>avivaldybės įmonė</w:t>
      </w:r>
      <w:r w:rsidRPr="00C76D63">
        <w:rPr>
          <w:rFonts w:ascii="Montserrat" w:hAnsi="Montserrat"/>
          <w:sz w:val="20"/>
          <w:szCs w:val="20"/>
        </w:rPr>
        <w:t xml:space="preserve"> „</w:t>
      </w:r>
      <w:r w:rsidRPr="00C76D63">
        <w:rPr>
          <w:rFonts w:ascii="Montserrat" w:hAnsi="Montserrat"/>
          <w:caps/>
          <w:sz w:val="20"/>
          <w:szCs w:val="20"/>
        </w:rPr>
        <w:t>Susi</w:t>
      </w:r>
      <w:r w:rsidR="00447C6F" w:rsidRPr="00C76D63">
        <w:rPr>
          <w:rFonts w:ascii="Montserrat" w:hAnsi="Montserrat"/>
          <w:caps/>
          <w:sz w:val="20"/>
          <w:szCs w:val="20"/>
        </w:rPr>
        <w:t>S</w:t>
      </w:r>
      <w:r w:rsidR="00414E1A" w:rsidRPr="00C76D63">
        <w:rPr>
          <w:rFonts w:ascii="Montserrat" w:hAnsi="Montserrat"/>
          <w:caps/>
          <w:sz w:val="20"/>
          <w:szCs w:val="20"/>
        </w:rPr>
        <w:t>i</w:t>
      </w:r>
      <w:r w:rsidRPr="00C76D63">
        <w:rPr>
          <w:rFonts w:ascii="Montserrat" w:hAnsi="Montserrat"/>
          <w:caps/>
          <w:sz w:val="20"/>
          <w:szCs w:val="20"/>
        </w:rPr>
        <w:t>ekimo paslaugos</w:t>
      </w:r>
      <w:r w:rsidRPr="00C76D63">
        <w:rPr>
          <w:rFonts w:ascii="Montserrat" w:hAnsi="Montserrat"/>
          <w:sz w:val="20"/>
          <w:szCs w:val="20"/>
        </w:rPr>
        <w:t xml:space="preserve">“ (toliau – </w:t>
      </w:r>
      <w:r w:rsidR="5473751C" w:rsidRPr="00C76D63">
        <w:rPr>
          <w:rFonts w:ascii="Montserrat" w:hAnsi="Montserrat"/>
          <w:sz w:val="20"/>
          <w:szCs w:val="20"/>
        </w:rPr>
        <w:t>Užsakovas</w:t>
      </w:r>
      <w:r w:rsidRPr="00C76D63">
        <w:rPr>
          <w:rFonts w:ascii="Montserrat" w:hAnsi="Montserrat"/>
          <w:sz w:val="20"/>
          <w:szCs w:val="20"/>
        </w:rPr>
        <w:t xml:space="preserve">) </w:t>
      </w:r>
      <w:r w:rsidR="252603E9" w:rsidRPr="00C76D63">
        <w:rPr>
          <w:rFonts w:ascii="Montserrat" w:hAnsi="Montserrat"/>
          <w:sz w:val="20"/>
          <w:szCs w:val="20"/>
        </w:rPr>
        <w:t xml:space="preserve">įgyvendina  </w:t>
      </w:r>
      <w:r w:rsidRPr="00C76D63">
        <w:rPr>
          <w:rFonts w:ascii="Montserrat" w:hAnsi="Montserrat"/>
          <w:sz w:val="20"/>
          <w:szCs w:val="20"/>
        </w:rPr>
        <w:t xml:space="preserve">projektą „Viešojo transporto keleivių informavimo švieslenčių (toliau – švieslentės) </w:t>
      </w:r>
      <w:r w:rsidR="05AE8754" w:rsidRPr="00C76D63">
        <w:rPr>
          <w:rFonts w:ascii="Montserrat" w:hAnsi="Montserrat"/>
          <w:sz w:val="20"/>
          <w:szCs w:val="20"/>
        </w:rPr>
        <w:t>tinklo plėtra</w:t>
      </w:r>
      <w:r w:rsidRPr="00C76D63">
        <w:rPr>
          <w:rFonts w:ascii="Montserrat" w:hAnsi="Montserrat"/>
          <w:sz w:val="20"/>
          <w:szCs w:val="20"/>
        </w:rPr>
        <w:t>“ (toliau</w:t>
      </w:r>
      <w:r w:rsidR="260B967D" w:rsidRPr="00C76D63">
        <w:rPr>
          <w:rFonts w:ascii="Montserrat" w:hAnsi="Montserrat"/>
          <w:sz w:val="20"/>
          <w:szCs w:val="20"/>
        </w:rPr>
        <w:t xml:space="preserve"> </w:t>
      </w:r>
      <w:r w:rsidR="76599DB4" w:rsidRPr="00C76D63">
        <w:rPr>
          <w:rFonts w:ascii="Montserrat" w:hAnsi="Montserrat"/>
          <w:sz w:val="20"/>
          <w:szCs w:val="20"/>
        </w:rPr>
        <w:t>–</w:t>
      </w:r>
      <w:r w:rsidRPr="00C76D63">
        <w:rPr>
          <w:rFonts w:ascii="Montserrat" w:hAnsi="Montserrat"/>
          <w:sz w:val="20"/>
          <w:szCs w:val="20"/>
        </w:rPr>
        <w:t xml:space="preserve"> projektas).</w:t>
      </w:r>
    </w:p>
    <w:p w14:paraId="75CDA054" w14:textId="703088C4" w:rsidR="00031C9A" w:rsidRPr="00C76D63" w:rsidRDefault="1F513C5E" w:rsidP="00BD028D">
      <w:pPr>
        <w:pStyle w:val="ListParagraph"/>
        <w:numPr>
          <w:ilvl w:val="0"/>
          <w:numId w:val="3"/>
        </w:numPr>
        <w:tabs>
          <w:tab w:val="left" w:pos="851"/>
        </w:tabs>
        <w:spacing w:after="0" w:line="240" w:lineRule="auto"/>
        <w:ind w:left="0" w:firstLine="567"/>
        <w:jc w:val="both"/>
        <w:rPr>
          <w:rFonts w:ascii="Montserrat" w:hAnsi="Montserrat"/>
          <w:sz w:val="20"/>
          <w:szCs w:val="20"/>
        </w:rPr>
      </w:pPr>
      <w:r w:rsidRPr="00C76D63">
        <w:rPr>
          <w:rFonts w:ascii="Montserrat" w:hAnsi="Montserrat"/>
          <w:sz w:val="20"/>
          <w:szCs w:val="20"/>
        </w:rPr>
        <w:t>Pirkimo objektas</w:t>
      </w:r>
      <w:r w:rsidR="260B967D" w:rsidRPr="00C76D63">
        <w:rPr>
          <w:rFonts w:ascii="Montserrat" w:hAnsi="Montserrat"/>
          <w:sz w:val="20"/>
          <w:szCs w:val="20"/>
        </w:rPr>
        <w:t xml:space="preserve">  – viešojo transporto keleivių informavimo švieslentės su operacine sistema</w:t>
      </w:r>
      <w:r w:rsidR="1B9B49B5" w:rsidRPr="00C76D63">
        <w:rPr>
          <w:rFonts w:ascii="Montserrat" w:hAnsi="Montserrat"/>
          <w:sz w:val="20"/>
          <w:szCs w:val="20"/>
        </w:rPr>
        <w:t xml:space="preserve"> ir programine įranga</w:t>
      </w:r>
      <w:r w:rsidR="00BC190B" w:rsidRPr="00C76D63">
        <w:rPr>
          <w:rFonts w:ascii="Montserrat" w:hAnsi="Montserrat"/>
          <w:sz w:val="20"/>
          <w:szCs w:val="20"/>
        </w:rPr>
        <w:t xml:space="preserve"> ir švieslenčių įrengimo darb</w:t>
      </w:r>
      <w:r w:rsidR="000D4968" w:rsidRPr="00C76D63">
        <w:rPr>
          <w:rFonts w:ascii="Montserrat" w:hAnsi="Montserrat"/>
          <w:sz w:val="20"/>
          <w:szCs w:val="20"/>
        </w:rPr>
        <w:t>ai</w:t>
      </w:r>
      <w:r w:rsidR="00FB11BA">
        <w:rPr>
          <w:rFonts w:ascii="Montserrat" w:hAnsi="Montserrat"/>
          <w:sz w:val="20"/>
          <w:szCs w:val="20"/>
        </w:rPr>
        <w:t>s</w:t>
      </w:r>
      <w:r w:rsidR="00C30A35" w:rsidRPr="00C76D63">
        <w:rPr>
          <w:rFonts w:ascii="Montserrat" w:hAnsi="Montserrat"/>
          <w:sz w:val="20"/>
          <w:szCs w:val="20"/>
        </w:rPr>
        <w:t xml:space="preserve"> Vilniaus viešojo transporto stotelėse</w:t>
      </w:r>
      <w:r w:rsidR="260B967D" w:rsidRPr="00C76D63">
        <w:rPr>
          <w:rFonts w:ascii="Montserrat" w:hAnsi="Montserrat"/>
          <w:sz w:val="20"/>
          <w:szCs w:val="20"/>
        </w:rPr>
        <w:t xml:space="preserve">. </w:t>
      </w:r>
    </w:p>
    <w:p w14:paraId="5E485B9E" w14:textId="2FCBD88F" w:rsidR="00693663" w:rsidRPr="001F71E4" w:rsidRDefault="003B5472" w:rsidP="00693663">
      <w:pPr>
        <w:pStyle w:val="ListParagraph"/>
        <w:numPr>
          <w:ilvl w:val="0"/>
          <w:numId w:val="3"/>
        </w:numPr>
        <w:tabs>
          <w:tab w:val="left" w:pos="851"/>
        </w:tabs>
        <w:spacing w:after="0" w:line="240" w:lineRule="auto"/>
        <w:ind w:left="0" w:firstLine="567"/>
        <w:jc w:val="both"/>
        <w:rPr>
          <w:rFonts w:ascii="Montserrat" w:hAnsi="Montserrat"/>
          <w:sz w:val="20"/>
          <w:szCs w:val="20"/>
        </w:rPr>
      </w:pPr>
      <w:r>
        <w:rPr>
          <w:rFonts w:ascii="Montserrat" w:hAnsi="Montserrat"/>
          <w:sz w:val="20"/>
          <w:szCs w:val="20"/>
        </w:rPr>
        <w:t>Maksimalus p</w:t>
      </w:r>
      <w:r w:rsidR="004508D2" w:rsidRPr="001F71E4">
        <w:rPr>
          <w:rFonts w:ascii="Montserrat" w:hAnsi="Montserrat"/>
          <w:sz w:val="20"/>
          <w:szCs w:val="20"/>
        </w:rPr>
        <w:t xml:space="preserve">erkamų prekių kiekis – </w:t>
      </w:r>
      <w:r w:rsidR="005F2C79">
        <w:rPr>
          <w:rFonts w:ascii="Montserrat" w:hAnsi="Montserrat"/>
          <w:sz w:val="20"/>
          <w:szCs w:val="20"/>
        </w:rPr>
        <w:t>15</w:t>
      </w:r>
      <w:r w:rsidR="006A7073" w:rsidRPr="00AA1925">
        <w:rPr>
          <w:rFonts w:ascii="Montserrat" w:hAnsi="Montserrat"/>
          <w:sz w:val="20"/>
          <w:szCs w:val="20"/>
        </w:rPr>
        <w:t xml:space="preserve"> </w:t>
      </w:r>
      <w:r w:rsidR="0068633A" w:rsidRPr="00AA1925">
        <w:rPr>
          <w:rFonts w:ascii="Montserrat" w:hAnsi="Montserrat"/>
          <w:sz w:val="20"/>
          <w:szCs w:val="20"/>
        </w:rPr>
        <w:t>vnt</w:t>
      </w:r>
      <w:r w:rsidR="004508D2" w:rsidRPr="00AA1925">
        <w:rPr>
          <w:rFonts w:ascii="Montserrat" w:hAnsi="Montserrat"/>
          <w:sz w:val="20"/>
          <w:szCs w:val="20"/>
        </w:rPr>
        <w:t>.</w:t>
      </w:r>
      <w:r w:rsidR="003950A9" w:rsidRPr="001F71E4">
        <w:rPr>
          <w:rFonts w:ascii="Montserrat" w:hAnsi="Montserrat"/>
          <w:sz w:val="20"/>
          <w:szCs w:val="20"/>
        </w:rPr>
        <w:t xml:space="preserve"> </w:t>
      </w:r>
    </w:p>
    <w:p w14:paraId="70CF05D0" w14:textId="2C990890" w:rsidR="004354A9" w:rsidRPr="001F71E4" w:rsidRDefault="004354A9" w:rsidP="004354A9">
      <w:pPr>
        <w:pStyle w:val="ListParagraph"/>
        <w:numPr>
          <w:ilvl w:val="0"/>
          <w:numId w:val="3"/>
        </w:numPr>
        <w:tabs>
          <w:tab w:val="left" w:pos="851"/>
        </w:tabs>
        <w:spacing w:after="0" w:line="240" w:lineRule="auto"/>
        <w:ind w:left="0" w:firstLine="567"/>
        <w:jc w:val="both"/>
        <w:rPr>
          <w:rFonts w:ascii="Montserrat" w:hAnsi="Montserrat"/>
          <w:sz w:val="20"/>
          <w:szCs w:val="20"/>
        </w:rPr>
      </w:pPr>
      <w:r w:rsidRPr="001F71E4">
        <w:rPr>
          <w:rFonts w:ascii="Montserrat" w:hAnsi="Montserrat"/>
          <w:sz w:val="20"/>
          <w:szCs w:val="20"/>
        </w:rPr>
        <w:t xml:space="preserve">Užsakovas planuoja įrengti </w:t>
      </w:r>
      <w:r w:rsidR="00AA671C" w:rsidRPr="00AA1925">
        <w:rPr>
          <w:rFonts w:ascii="Montserrat" w:hAnsi="Montserrat"/>
          <w:sz w:val="20"/>
          <w:szCs w:val="20"/>
        </w:rPr>
        <w:t>15</w:t>
      </w:r>
      <w:r w:rsidRPr="00AA1925">
        <w:rPr>
          <w:rFonts w:ascii="Montserrat" w:hAnsi="Montserrat"/>
          <w:sz w:val="20"/>
          <w:szCs w:val="20"/>
        </w:rPr>
        <w:t> vnt. naujų švieslenčių</w:t>
      </w:r>
      <w:r w:rsidR="00EF55A6">
        <w:rPr>
          <w:rFonts w:ascii="Montserrat" w:hAnsi="Montserrat"/>
          <w:sz w:val="20"/>
          <w:szCs w:val="20"/>
        </w:rPr>
        <w:t>.</w:t>
      </w:r>
    </w:p>
    <w:p w14:paraId="2BE52724" w14:textId="21A016D9" w:rsidR="00046457" w:rsidRPr="00C76D63" w:rsidRDefault="0619FE0D" w:rsidP="00745F5B">
      <w:pPr>
        <w:pStyle w:val="ListParagraph"/>
        <w:numPr>
          <w:ilvl w:val="0"/>
          <w:numId w:val="3"/>
        </w:numPr>
        <w:tabs>
          <w:tab w:val="left" w:pos="851"/>
        </w:tabs>
        <w:spacing w:after="0" w:line="240" w:lineRule="auto"/>
        <w:ind w:left="0" w:firstLine="567"/>
        <w:jc w:val="both"/>
        <w:rPr>
          <w:rFonts w:ascii="Montserrat" w:hAnsi="Montserrat"/>
          <w:sz w:val="20"/>
          <w:szCs w:val="20"/>
        </w:rPr>
      </w:pPr>
      <w:r w:rsidRPr="00C76D63">
        <w:rPr>
          <w:rFonts w:ascii="Montserrat" w:hAnsi="Montserrat"/>
          <w:sz w:val="20"/>
          <w:szCs w:val="20"/>
        </w:rPr>
        <w:t>Švieslentės skirtos</w:t>
      </w:r>
      <w:r w:rsidR="5F2B9FCB" w:rsidRPr="00C76D63">
        <w:rPr>
          <w:rFonts w:ascii="Montserrat" w:hAnsi="Montserrat"/>
          <w:sz w:val="20"/>
          <w:szCs w:val="20"/>
        </w:rPr>
        <w:t xml:space="preserve"> keleiviams</w:t>
      </w:r>
      <w:r w:rsidRPr="00C76D63">
        <w:rPr>
          <w:rFonts w:ascii="Montserrat" w:hAnsi="Montserrat"/>
          <w:sz w:val="20"/>
          <w:szCs w:val="20"/>
        </w:rPr>
        <w:t xml:space="preserve"> </w:t>
      </w:r>
      <w:r w:rsidR="005A4051" w:rsidRPr="00C76D63">
        <w:rPr>
          <w:rFonts w:ascii="Montserrat" w:hAnsi="Montserrat"/>
          <w:sz w:val="20"/>
          <w:szCs w:val="20"/>
        </w:rPr>
        <w:t xml:space="preserve">pateikti informaciją </w:t>
      </w:r>
      <w:r w:rsidRPr="00C76D63">
        <w:rPr>
          <w:rFonts w:ascii="Montserrat" w:hAnsi="Montserrat"/>
          <w:sz w:val="20"/>
          <w:szCs w:val="20"/>
        </w:rPr>
        <w:t xml:space="preserve">apie prognozuojamus viešojo transporto išvykimo iš viešojo transporto  stotelės ir atvykimo laikus. </w:t>
      </w:r>
    </w:p>
    <w:p w14:paraId="7A1133EE" w14:textId="35E11137" w:rsidR="00AE6F0D" w:rsidRPr="00C76D63" w:rsidRDefault="1F513C5E" w:rsidP="79F116D1">
      <w:pPr>
        <w:pStyle w:val="ListParagraph"/>
        <w:numPr>
          <w:ilvl w:val="0"/>
          <w:numId w:val="3"/>
        </w:numPr>
        <w:tabs>
          <w:tab w:val="left" w:pos="851"/>
        </w:tabs>
        <w:spacing w:after="0" w:line="240" w:lineRule="auto"/>
        <w:ind w:left="0" w:firstLine="567"/>
        <w:jc w:val="both"/>
        <w:rPr>
          <w:rFonts w:ascii="Montserrat" w:hAnsi="Montserrat"/>
          <w:sz w:val="20"/>
          <w:szCs w:val="20"/>
        </w:rPr>
      </w:pPr>
      <w:r w:rsidRPr="00C76D63">
        <w:rPr>
          <w:rFonts w:ascii="Montserrat" w:hAnsi="Montserrat"/>
          <w:sz w:val="20"/>
          <w:szCs w:val="20"/>
        </w:rPr>
        <w:t xml:space="preserve">Viešojo transporto išvykimo iš stotelės laiko apskaičiavimas atliekamas Vilniaus miesto viešojo transporto eismo kontrolės ir valdymo bei keleivių informavimo sistemos programinės įrangos (toliau – Pikas GPS) pagalba. </w:t>
      </w:r>
      <w:r w:rsidR="00E966DB" w:rsidRPr="00C76D63">
        <w:rPr>
          <w:rFonts w:ascii="Montserrat" w:hAnsi="Montserrat"/>
          <w:sz w:val="20"/>
          <w:szCs w:val="20"/>
        </w:rPr>
        <w:t>Šios programinės įrangos pagalba š</w:t>
      </w:r>
      <w:r w:rsidRPr="00C76D63">
        <w:rPr>
          <w:rFonts w:ascii="Montserrat" w:hAnsi="Montserrat"/>
          <w:sz w:val="20"/>
          <w:szCs w:val="20"/>
        </w:rPr>
        <w:t xml:space="preserve">vieslentėse atvaizduojami gauti duomenys. </w:t>
      </w:r>
      <w:r w:rsidR="3CB02C52" w:rsidRPr="00C76D63">
        <w:rPr>
          <w:rFonts w:ascii="Montserrat" w:hAnsi="Montserrat"/>
          <w:sz w:val="20"/>
          <w:szCs w:val="20"/>
        </w:rPr>
        <w:t xml:space="preserve">Tiekėjas gali susipažinti su </w:t>
      </w:r>
      <w:r w:rsidR="6089E85E" w:rsidRPr="00C76D63">
        <w:rPr>
          <w:rFonts w:ascii="Montserrat" w:hAnsi="Montserrat"/>
          <w:sz w:val="20"/>
          <w:szCs w:val="20"/>
        </w:rPr>
        <w:t>PIKAS GPS</w:t>
      </w:r>
      <w:r w:rsidRPr="00C76D63">
        <w:rPr>
          <w:rFonts w:ascii="Montserrat" w:hAnsi="Montserrat"/>
          <w:sz w:val="20"/>
          <w:szCs w:val="20"/>
        </w:rPr>
        <w:t xml:space="preserve"> technine specifikacija tinklapyje</w:t>
      </w:r>
      <w:r w:rsidR="006063A4">
        <w:rPr>
          <w:rFonts w:ascii="Montserrat" w:hAnsi="Montserrat"/>
          <w:sz w:val="20"/>
          <w:szCs w:val="20"/>
        </w:rPr>
        <w:t xml:space="preserve"> (</w:t>
      </w:r>
      <w:r w:rsidR="006063A4" w:rsidRPr="006063A4">
        <w:rPr>
          <w:rFonts w:ascii="Montserrat" w:hAnsi="Montserrat"/>
          <w:sz w:val="20"/>
          <w:szCs w:val="20"/>
        </w:rPr>
        <w:t>pateikta programinė įranga diegiama Windows aplinkoje</w:t>
      </w:r>
      <w:r w:rsidR="006063A4">
        <w:rPr>
          <w:rFonts w:ascii="Montserrat" w:hAnsi="Montserrat"/>
          <w:sz w:val="20"/>
          <w:szCs w:val="20"/>
        </w:rPr>
        <w:t>)</w:t>
      </w:r>
      <w:r w:rsidR="003056FB">
        <w:rPr>
          <w:rFonts w:ascii="Montserrat" w:hAnsi="Montserrat"/>
          <w:sz w:val="20"/>
          <w:szCs w:val="20"/>
        </w:rPr>
        <w:t>:</w:t>
      </w:r>
      <w:r w:rsidR="006063A4">
        <w:rPr>
          <w:rFonts w:ascii="Montserrat" w:hAnsi="Montserrat"/>
          <w:sz w:val="20"/>
          <w:szCs w:val="20"/>
        </w:rPr>
        <w:t xml:space="preserve"> </w:t>
      </w:r>
    </w:p>
    <w:p w14:paraId="5667BE9F" w14:textId="77AD3447" w:rsidR="00031C9A" w:rsidRDefault="1F513C5E" w:rsidP="00074318">
      <w:pPr>
        <w:tabs>
          <w:tab w:val="left" w:pos="851"/>
        </w:tabs>
        <w:spacing w:after="0" w:line="240" w:lineRule="auto"/>
        <w:jc w:val="both"/>
        <w:rPr>
          <w:rFonts w:ascii="Montserrat" w:hAnsi="Montserrat"/>
          <w:sz w:val="20"/>
          <w:szCs w:val="20"/>
        </w:rPr>
      </w:pPr>
      <w:hyperlink r:id="rId11">
        <w:r w:rsidRPr="00C76D63">
          <w:rPr>
            <w:rStyle w:val="Hyperlink"/>
            <w:rFonts w:ascii="Montserrat" w:hAnsi="Montserrat" w:cstheme="minorBidi"/>
            <w:color w:val="auto"/>
            <w:sz w:val="20"/>
            <w:szCs w:val="20"/>
          </w:rPr>
          <w:t>http://www.cvpp.lt/index.php?option=com_vpt&amp;theme=new&amp;task=view&amp;tender_id=135691</w:t>
        </w:r>
      </w:hyperlink>
      <w:r w:rsidRPr="00C76D63">
        <w:rPr>
          <w:rFonts w:ascii="Montserrat" w:hAnsi="Montserrat"/>
          <w:sz w:val="20"/>
          <w:szCs w:val="20"/>
        </w:rPr>
        <w:t>.</w:t>
      </w:r>
    </w:p>
    <w:p w14:paraId="56B55C74" w14:textId="4625AC31" w:rsidR="00573A45" w:rsidRPr="00573A45" w:rsidRDefault="00C14869" w:rsidP="00573A45">
      <w:pPr>
        <w:pStyle w:val="ListParagraph"/>
        <w:numPr>
          <w:ilvl w:val="0"/>
          <w:numId w:val="3"/>
        </w:numPr>
        <w:rPr>
          <w:rFonts w:ascii="Montserrat" w:hAnsi="Montserrat"/>
          <w:sz w:val="20"/>
          <w:szCs w:val="20"/>
        </w:rPr>
      </w:pPr>
      <w:r>
        <w:rPr>
          <w:rFonts w:ascii="Montserrat" w:hAnsi="Montserrat"/>
          <w:sz w:val="20"/>
          <w:szCs w:val="20"/>
        </w:rPr>
        <w:t>Esamos š</w:t>
      </w:r>
      <w:r w:rsidR="00573A45" w:rsidRPr="00573A45">
        <w:rPr>
          <w:rFonts w:ascii="Montserrat" w:hAnsi="Montserrat"/>
          <w:sz w:val="20"/>
          <w:szCs w:val="20"/>
        </w:rPr>
        <w:t>vieslen</w:t>
      </w:r>
      <w:r>
        <w:rPr>
          <w:rFonts w:ascii="Montserrat" w:hAnsi="Montserrat"/>
          <w:sz w:val="20"/>
          <w:szCs w:val="20"/>
        </w:rPr>
        <w:t xml:space="preserve">tės integruotos į </w:t>
      </w:r>
      <w:r w:rsidR="00573A45" w:rsidRPr="00573A45">
        <w:rPr>
          <w:rFonts w:ascii="Montserrat" w:hAnsi="Montserrat"/>
          <w:sz w:val="20"/>
          <w:szCs w:val="20"/>
        </w:rPr>
        <w:t>valdymo ir sutrikimų informavimo sistemą ZABBIX</w:t>
      </w:r>
      <w:r>
        <w:rPr>
          <w:rFonts w:ascii="Montserrat" w:hAnsi="Montserrat"/>
          <w:sz w:val="20"/>
          <w:szCs w:val="20"/>
        </w:rPr>
        <w:t xml:space="preserve"> </w:t>
      </w:r>
      <w:r w:rsidR="00573A45" w:rsidRPr="00573A45">
        <w:rPr>
          <w:rFonts w:ascii="Montserrat" w:hAnsi="Montserrat"/>
          <w:sz w:val="20"/>
          <w:szCs w:val="20"/>
        </w:rPr>
        <w:t>(www.zabbix.com).</w:t>
      </w:r>
    </w:p>
    <w:p w14:paraId="6508BEEA" w14:textId="77777777" w:rsidR="00031C9A" w:rsidRPr="00C76D63" w:rsidRDefault="1F513C5E" w:rsidP="00BD028D">
      <w:pPr>
        <w:pStyle w:val="ListParagraph"/>
        <w:numPr>
          <w:ilvl w:val="0"/>
          <w:numId w:val="3"/>
        </w:numPr>
        <w:tabs>
          <w:tab w:val="left" w:pos="851"/>
        </w:tabs>
        <w:spacing w:after="0" w:line="240" w:lineRule="auto"/>
        <w:ind w:left="0" w:firstLine="567"/>
        <w:jc w:val="both"/>
        <w:rPr>
          <w:rFonts w:ascii="Montserrat" w:hAnsi="Montserrat"/>
          <w:sz w:val="20"/>
          <w:szCs w:val="20"/>
        </w:rPr>
      </w:pPr>
      <w:r w:rsidRPr="00C76D63">
        <w:rPr>
          <w:rFonts w:ascii="Montserrat" w:hAnsi="Montserrat"/>
          <w:sz w:val="20"/>
          <w:szCs w:val="20"/>
        </w:rPr>
        <w:t xml:space="preserve">Švieslentės įrengtos viešojo transporto stotelėse. </w:t>
      </w:r>
    </w:p>
    <w:p w14:paraId="1B90F917" w14:textId="77777777" w:rsidR="00031C9A" w:rsidRPr="00C76D63" w:rsidRDefault="1F513C5E" w:rsidP="00BD028D">
      <w:pPr>
        <w:pStyle w:val="ListParagraph"/>
        <w:numPr>
          <w:ilvl w:val="0"/>
          <w:numId w:val="3"/>
        </w:numPr>
        <w:tabs>
          <w:tab w:val="left" w:pos="851"/>
        </w:tabs>
        <w:spacing w:after="0" w:line="240" w:lineRule="auto"/>
        <w:ind w:left="0" w:firstLine="567"/>
        <w:jc w:val="both"/>
        <w:rPr>
          <w:rFonts w:ascii="Montserrat" w:hAnsi="Montserrat"/>
          <w:sz w:val="20"/>
          <w:szCs w:val="20"/>
        </w:rPr>
      </w:pPr>
      <w:r w:rsidRPr="00C76D63">
        <w:rPr>
          <w:rFonts w:ascii="Montserrat" w:hAnsi="Montserrat"/>
          <w:sz w:val="20"/>
          <w:szCs w:val="20"/>
        </w:rPr>
        <w:t>Švieslentės yra pajungtos prie nepriklausomo elektros tiekėjo elektros tinklo.</w:t>
      </w:r>
    </w:p>
    <w:p w14:paraId="23B0B848" w14:textId="77777777" w:rsidR="00031C9A" w:rsidRPr="00C76D63" w:rsidRDefault="00031C9A" w:rsidP="00BD028D">
      <w:pPr>
        <w:pStyle w:val="ListParagraph"/>
        <w:tabs>
          <w:tab w:val="left" w:pos="851"/>
        </w:tabs>
        <w:ind w:left="0" w:firstLine="567"/>
        <w:rPr>
          <w:rFonts w:ascii="Montserrat" w:hAnsi="Montserrat"/>
          <w:sz w:val="20"/>
          <w:szCs w:val="20"/>
        </w:rPr>
      </w:pPr>
    </w:p>
    <w:p w14:paraId="4D9A5C3A" w14:textId="4243A6F6" w:rsidR="00031C9A" w:rsidRPr="002D20D6" w:rsidRDefault="00E966DB" w:rsidP="00AA7F3E">
      <w:pPr>
        <w:pStyle w:val="ListParagraph"/>
        <w:spacing w:after="0" w:line="240" w:lineRule="auto"/>
        <w:ind w:left="0"/>
        <w:jc w:val="both"/>
        <w:rPr>
          <w:rFonts w:ascii="Montserrat" w:hAnsi="Montserrat"/>
          <w:b/>
          <w:bCs/>
          <w:caps/>
          <w:sz w:val="20"/>
          <w:szCs w:val="20"/>
        </w:rPr>
      </w:pPr>
      <w:r w:rsidRPr="00C76D63">
        <w:rPr>
          <w:rFonts w:ascii="Montserrat" w:hAnsi="Montserrat"/>
          <w:b/>
          <w:bCs/>
          <w:caps/>
          <w:sz w:val="20"/>
          <w:szCs w:val="20"/>
        </w:rPr>
        <w:t xml:space="preserve">III. </w:t>
      </w:r>
      <w:r w:rsidR="1F513C5E" w:rsidRPr="00C76D63">
        <w:rPr>
          <w:rFonts w:ascii="Montserrat" w:hAnsi="Montserrat"/>
          <w:b/>
          <w:bCs/>
          <w:caps/>
          <w:sz w:val="20"/>
          <w:szCs w:val="20"/>
        </w:rPr>
        <w:t>reikalavimai pirkimo objektui</w:t>
      </w:r>
    </w:p>
    <w:p w14:paraId="4800AD7C" w14:textId="0EC6B778" w:rsidR="00D922FD" w:rsidRPr="002D20D6" w:rsidRDefault="00D922FD" w:rsidP="0068633A">
      <w:pPr>
        <w:tabs>
          <w:tab w:val="left" w:pos="851"/>
        </w:tabs>
        <w:spacing w:after="0"/>
        <w:jc w:val="both"/>
        <w:rPr>
          <w:rFonts w:ascii="Montserrat" w:eastAsiaTheme="minorEastAsia" w:hAnsi="Montserrat"/>
          <w:sz w:val="20"/>
          <w:szCs w:val="20"/>
        </w:rPr>
      </w:pPr>
    </w:p>
    <w:p w14:paraId="06E86477" w14:textId="1F82DB14" w:rsidR="00D922FD" w:rsidRPr="00C76D63" w:rsidRDefault="00A25976" w:rsidP="00BD028D">
      <w:pPr>
        <w:pStyle w:val="ListParagraph"/>
        <w:numPr>
          <w:ilvl w:val="0"/>
          <w:numId w:val="3"/>
        </w:numPr>
        <w:tabs>
          <w:tab w:val="left" w:pos="851"/>
        </w:tabs>
        <w:spacing w:after="0"/>
        <w:ind w:left="0" w:firstLine="567"/>
        <w:jc w:val="both"/>
        <w:rPr>
          <w:rFonts w:ascii="Montserrat" w:eastAsiaTheme="minorEastAsia" w:hAnsi="Montserrat"/>
          <w:sz w:val="20"/>
          <w:szCs w:val="20"/>
        </w:rPr>
      </w:pPr>
      <w:r w:rsidRPr="00C76D63">
        <w:rPr>
          <w:rFonts w:ascii="Montserrat" w:hAnsi="Montserrat"/>
          <w:sz w:val="20"/>
          <w:szCs w:val="20"/>
        </w:rPr>
        <w:t xml:space="preserve"> </w:t>
      </w:r>
      <w:r w:rsidR="063FFC07" w:rsidRPr="00C76D63">
        <w:rPr>
          <w:rFonts w:ascii="Montserrat" w:hAnsi="Montserrat"/>
          <w:sz w:val="20"/>
          <w:szCs w:val="20"/>
        </w:rPr>
        <w:t>Perkamos šv</w:t>
      </w:r>
      <w:r w:rsidR="744C48EF" w:rsidRPr="00C76D63">
        <w:rPr>
          <w:rFonts w:ascii="Montserrat" w:hAnsi="Montserrat"/>
          <w:sz w:val="20"/>
          <w:szCs w:val="20"/>
        </w:rPr>
        <w:t>ieslentės turi būti naujos, t. y.</w:t>
      </w:r>
      <w:r w:rsidR="00DE49F4" w:rsidRPr="00C76D63">
        <w:rPr>
          <w:rFonts w:ascii="Montserrat" w:hAnsi="Montserrat"/>
          <w:sz w:val="20"/>
          <w:szCs w:val="20"/>
        </w:rPr>
        <w:t>,</w:t>
      </w:r>
      <w:r w:rsidR="744C48EF" w:rsidRPr="00C76D63">
        <w:rPr>
          <w:rFonts w:ascii="Montserrat" w:hAnsi="Montserrat"/>
          <w:sz w:val="20"/>
          <w:szCs w:val="20"/>
        </w:rPr>
        <w:t xml:space="preserve"> nenaudotos ir neatnaujintos.</w:t>
      </w:r>
    </w:p>
    <w:p w14:paraId="2B4CC973" w14:textId="6B789CEB" w:rsidR="00DB46ED" w:rsidRPr="00C76D63" w:rsidRDefault="1E5849DD" w:rsidP="79F116D1">
      <w:pPr>
        <w:pStyle w:val="ListParagraph"/>
        <w:numPr>
          <w:ilvl w:val="0"/>
          <w:numId w:val="3"/>
        </w:numPr>
        <w:tabs>
          <w:tab w:val="left" w:pos="851"/>
        </w:tabs>
        <w:spacing w:after="0"/>
        <w:ind w:left="0" w:firstLine="567"/>
        <w:jc w:val="both"/>
        <w:rPr>
          <w:rFonts w:ascii="Montserrat" w:eastAsiaTheme="minorEastAsia" w:hAnsi="Montserrat"/>
          <w:sz w:val="20"/>
          <w:szCs w:val="20"/>
        </w:rPr>
      </w:pPr>
      <w:r w:rsidRPr="00C76D63">
        <w:rPr>
          <w:rFonts w:ascii="Montserrat" w:hAnsi="Montserrat"/>
          <w:sz w:val="20"/>
          <w:szCs w:val="20"/>
        </w:rPr>
        <w:t>Viešojo transporto s</w:t>
      </w:r>
      <w:r w:rsidR="1B9B49B5" w:rsidRPr="00C76D63">
        <w:rPr>
          <w:rFonts w:ascii="Montserrat" w:hAnsi="Montserrat"/>
          <w:sz w:val="20"/>
          <w:szCs w:val="20"/>
        </w:rPr>
        <w:t>totelių, kuriose planuojama įrengti perkamas švieslentes, sąraš</w:t>
      </w:r>
      <w:r w:rsidR="00BD7170" w:rsidRPr="00C76D63">
        <w:rPr>
          <w:rFonts w:ascii="Montserrat" w:hAnsi="Montserrat"/>
          <w:sz w:val="20"/>
          <w:szCs w:val="20"/>
        </w:rPr>
        <w:t>ą pateiks</w:t>
      </w:r>
      <w:r w:rsidR="00146239" w:rsidRPr="00C76D63">
        <w:rPr>
          <w:rFonts w:ascii="Montserrat" w:hAnsi="Montserrat"/>
          <w:sz w:val="20"/>
          <w:szCs w:val="20"/>
        </w:rPr>
        <w:t xml:space="preserve"> </w:t>
      </w:r>
      <w:r w:rsidR="0567C428" w:rsidRPr="00C76D63">
        <w:rPr>
          <w:rFonts w:ascii="Montserrat" w:hAnsi="Montserrat"/>
          <w:sz w:val="20"/>
          <w:szCs w:val="20"/>
        </w:rPr>
        <w:t>Užsakovas</w:t>
      </w:r>
      <w:r w:rsidR="003E2CDB" w:rsidRPr="00C76D63">
        <w:rPr>
          <w:rFonts w:ascii="Montserrat" w:hAnsi="Montserrat"/>
          <w:sz w:val="20"/>
          <w:szCs w:val="20"/>
        </w:rPr>
        <w:t xml:space="preserve"> po sutarties įsigaliojimo atskiru susitarimu</w:t>
      </w:r>
      <w:r w:rsidR="1B9B49B5" w:rsidRPr="00C76D63">
        <w:rPr>
          <w:rFonts w:ascii="Montserrat" w:hAnsi="Montserrat"/>
          <w:sz w:val="20"/>
          <w:szCs w:val="20"/>
        </w:rPr>
        <w:t>.</w:t>
      </w:r>
    </w:p>
    <w:p w14:paraId="7BA25FB9" w14:textId="3CE42E9B" w:rsidR="005B49CA" w:rsidRPr="00C76D63" w:rsidRDefault="1B9B49B5" w:rsidP="00DA025A">
      <w:pPr>
        <w:pStyle w:val="ListParagraph"/>
        <w:numPr>
          <w:ilvl w:val="0"/>
          <w:numId w:val="3"/>
        </w:numPr>
        <w:tabs>
          <w:tab w:val="left" w:pos="851"/>
        </w:tabs>
        <w:ind w:left="0" w:firstLine="567"/>
        <w:rPr>
          <w:rFonts w:ascii="Montserrat" w:hAnsi="Montserrat"/>
          <w:sz w:val="20"/>
          <w:szCs w:val="20"/>
        </w:rPr>
      </w:pPr>
      <w:r w:rsidRPr="00C76D63">
        <w:rPr>
          <w:rFonts w:ascii="Montserrat" w:hAnsi="Montserrat"/>
          <w:sz w:val="20"/>
          <w:szCs w:val="20"/>
        </w:rPr>
        <w:t xml:space="preserve">Švieslenčių tinklo topologija pateikta šios techninės specifikacijos </w:t>
      </w:r>
      <w:r w:rsidR="00146239" w:rsidRPr="00C76D63">
        <w:rPr>
          <w:rFonts w:ascii="Montserrat" w:hAnsi="Montserrat"/>
          <w:sz w:val="20"/>
          <w:szCs w:val="20"/>
        </w:rPr>
        <w:t>1</w:t>
      </w:r>
      <w:r w:rsidRPr="00C76D63">
        <w:rPr>
          <w:rFonts w:ascii="Montserrat" w:hAnsi="Montserrat"/>
          <w:sz w:val="20"/>
          <w:szCs w:val="20"/>
        </w:rPr>
        <w:t xml:space="preserve"> priede.</w:t>
      </w:r>
    </w:p>
    <w:p w14:paraId="10526E6E" w14:textId="77777777" w:rsidR="00031C9A" w:rsidRPr="00C76D63" w:rsidRDefault="7472561B" w:rsidP="00BD028D">
      <w:pPr>
        <w:pStyle w:val="ListParagraph"/>
        <w:numPr>
          <w:ilvl w:val="0"/>
          <w:numId w:val="3"/>
        </w:numPr>
        <w:tabs>
          <w:tab w:val="left" w:pos="851"/>
        </w:tabs>
        <w:spacing w:after="0" w:line="240" w:lineRule="auto"/>
        <w:ind w:left="0" w:firstLine="567"/>
        <w:jc w:val="both"/>
        <w:rPr>
          <w:rFonts w:ascii="Montserrat" w:hAnsi="Montserrat"/>
          <w:b/>
          <w:bCs/>
          <w:sz w:val="20"/>
          <w:szCs w:val="20"/>
        </w:rPr>
      </w:pPr>
      <w:r w:rsidRPr="2B7DFB73">
        <w:rPr>
          <w:rFonts w:ascii="Montserrat" w:hAnsi="Montserrat"/>
          <w:b/>
          <w:bCs/>
          <w:sz w:val="20"/>
          <w:szCs w:val="20"/>
        </w:rPr>
        <w:t>Techniniai r</w:t>
      </w:r>
      <w:r w:rsidR="226EF5DC" w:rsidRPr="2B7DFB73">
        <w:rPr>
          <w:rFonts w:ascii="Montserrat" w:hAnsi="Montserrat"/>
          <w:b/>
          <w:bCs/>
          <w:sz w:val="20"/>
          <w:szCs w:val="20"/>
        </w:rPr>
        <w:t xml:space="preserve">eikalavimai </w:t>
      </w:r>
      <w:r w:rsidRPr="2B7DFB73">
        <w:rPr>
          <w:rFonts w:ascii="Montserrat" w:hAnsi="Montserrat"/>
          <w:b/>
          <w:bCs/>
          <w:sz w:val="20"/>
          <w:szCs w:val="20"/>
        </w:rPr>
        <w:t>švieslentėms:</w:t>
      </w:r>
    </w:p>
    <w:tbl>
      <w:tblPr>
        <w:tblStyle w:val="TableGrid"/>
        <w:tblW w:w="10060" w:type="dxa"/>
        <w:tblLook w:val="04A0" w:firstRow="1" w:lastRow="0" w:firstColumn="1" w:lastColumn="0" w:noHBand="0" w:noVBand="1"/>
      </w:tblPr>
      <w:tblGrid>
        <w:gridCol w:w="988"/>
        <w:gridCol w:w="1984"/>
        <w:gridCol w:w="7088"/>
      </w:tblGrid>
      <w:tr w:rsidR="00EE4DCF" w:rsidRPr="00C76D63" w14:paraId="6869A2ED" w14:textId="77777777" w:rsidTr="11093C6D">
        <w:tc>
          <w:tcPr>
            <w:tcW w:w="988" w:type="dxa"/>
          </w:tcPr>
          <w:p w14:paraId="6CD98638" w14:textId="6F483D76" w:rsidR="00274E29" w:rsidRPr="00C76D63" w:rsidRDefault="00274E29">
            <w:pPr>
              <w:rPr>
                <w:rFonts w:ascii="Montserrat" w:hAnsi="Montserrat"/>
                <w:b/>
                <w:sz w:val="20"/>
                <w:szCs w:val="20"/>
              </w:rPr>
            </w:pPr>
            <w:r w:rsidRPr="00C76D63">
              <w:rPr>
                <w:rFonts w:ascii="Montserrat" w:hAnsi="Montserrat"/>
                <w:b/>
                <w:sz w:val="20"/>
                <w:szCs w:val="20"/>
              </w:rPr>
              <w:t>Nr.</w:t>
            </w:r>
          </w:p>
        </w:tc>
        <w:tc>
          <w:tcPr>
            <w:tcW w:w="1984" w:type="dxa"/>
          </w:tcPr>
          <w:p w14:paraId="456333BF" w14:textId="31322C48" w:rsidR="00274E29" w:rsidRPr="00C76D63" w:rsidRDefault="00274E29">
            <w:pPr>
              <w:rPr>
                <w:rFonts w:ascii="Montserrat" w:hAnsi="Montserrat"/>
                <w:b/>
                <w:sz w:val="20"/>
                <w:szCs w:val="20"/>
              </w:rPr>
            </w:pPr>
            <w:r w:rsidRPr="00C76D63">
              <w:rPr>
                <w:rFonts w:ascii="Montserrat" w:hAnsi="Montserrat"/>
                <w:b/>
                <w:sz w:val="20"/>
                <w:szCs w:val="20"/>
              </w:rPr>
              <w:t>Parametras</w:t>
            </w:r>
          </w:p>
        </w:tc>
        <w:tc>
          <w:tcPr>
            <w:tcW w:w="7088" w:type="dxa"/>
          </w:tcPr>
          <w:p w14:paraId="09C512A9" w14:textId="77777777" w:rsidR="00274E29" w:rsidRPr="00C76D63" w:rsidRDefault="00274E29">
            <w:pPr>
              <w:rPr>
                <w:rFonts w:ascii="Montserrat" w:hAnsi="Montserrat"/>
                <w:b/>
                <w:sz w:val="20"/>
                <w:szCs w:val="20"/>
              </w:rPr>
            </w:pPr>
            <w:r w:rsidRPr="00C76D63">
              <w:rPr>
                <w:rFonts w:ascii="Montserrat" w:hAnsi="Montserrat"/>
                <w:b/>
                <w:sz w:val="20"/>
                <w:szCs w:val="20"/>
              </w:rPr>
              <w:t>Reikalavimai</w:t>
            </w:r>
          </w:p>
        </w:tc>
      </w:tr>
      <w:tr w:rsidR="00EE4DCF" w:rsidRPr="00C76D63" w14:paraId="02569E9E" w14:textId="77777777" w:rsidTr="11093C6D">
        <w:tc>
          <w:tcPr>
            <w:tcW w:w="10060" w:type="dxa"/>
            <w:gridSpan w:val="3"/>
          </w:tcPr>
          <w:p w14:paraId="379C4D84" w14:textId="6FFEF7CB" w:rsidR="00274E29" w:rsidRPr="00C76D63" w:rsidRDefault="00274E29" w:rsidP="00DB46ED">
            <w:pPr>
              <w:rPr>
                <w:rFonts w:ascii="Montserrat" w:hAnsi="Montserrat"/>
                <w:b/>
                <w:sz w:val="20"/>
                <w:szCs w:val="20"/>
              </w:rPr>
            </w:pPr>
            <w:r w:rsidRPr="00C76D63">
              <w:rPr>
                <w:rFonts w:ascii="Montserrat" w:hAnsi="Montserrat"/>
                <w:b/>
                <w:sz w:val="20"/>
                <w:szCs w:val="20"/>
              </w:rPr>
              <w:t>Bendrieji reikalavimai:</w:t>
            </w:r>
          </w:p>
        </w:tc>
      </w:tr>
      <w:tr w:rsidR="00EE4DCF" w:rsidRPr="00C76D63" w14:paraId="4C51EAE9" w14:textId="77777777" w:rsidTr="11093C6D">
        <w:trPr>
          <w:trHeight w:val="300"/>
        </w:trPr>
        <w:tc>
          <w:tcPr>
            <w:tcW w:w="988" w:type="dxa"/>
          </w:tcPr>
          <w:p w14:paraId="692DD399" w14:textId="797D46BD" w:rsidR="00274E29" w:rsidRPr="00420373" w:rsidRDefault="00274E29" w:rsidP="00420373">
            <w:pPr>
              <w:pStyle w:val="ListParagraph"/>
              <w:numPr>
                <w:ilvl w:val="0"/>
                <w:numId w:val="3"/>
              </w:numPr>
              <w:tabs>
                <w:tab w:val="left" w:pos="851"/>
              </w:tabs>
              <w:ind w:left="0" w:firstLine="567"/>
              <w:jc w:val="both"/>
              <w:rPr>
                <w:rFonts w:ascii="Montserrat" w:hAnsi="Montserrat"/>
                <w:b/>
                <w:sz w:val="20"/>
                <w:szCs w:val="20"/>
              </w:rPr>
            </w:pPr>
          </w:p>
        </w:tc>
        <w:tc>
          <w:tcPr>
            <w:tcW w:w="1984" w:type="dxa"/>
            <w:noWrap/>
            <w:hideMark/>
          </w:tcPr>
          <w:p w14:paraId="500FC8D2" w14:textId="60138DA5" w:rsidR="00274E29" w:rsidRPr="00C76D63" w:rsidRDefault="00274E29" w:rsidP="00031C9A">
            <w:pPr>
              <w:rPr>
                <w:rFonts w:ascii="Montserrat" w:eastAsia="Times New Roman" w:hAnsi="Montserrat"/>
                <w:sz w:val="20"/>
                <w:szCs w:val="20"/>
              </w:rPr>
            </w:pPr>
            <w:r w:rsidRPr="00C76D63">
              <w:rPr>
                <w:rFonts w:ascii="Montserrat" w:eastAsia="Times New Roman" w:hAnsi="Montserrat"/>
                <w:sz w:val="20"/>
                <w:szCs w:val="20"/>
              </w:rPr>
              <w:t>Įrengimo vieta</w:t>
            </w:r>
          </w:p>
        </w:tc>
        <w:tc>
          <w:tcPr>
            <w:tcW w:w="7088" w:type="dxa"/>
            <w:noWrap/>
            <w:hideMark/>
          </w:tcPr>
          <w:p w14:paraId="08980DB1" w14:textId="77777777" w:rsidR="00274E29" w:rsidRPr="00C76D63" w:rsidRDefault="00274E29" w:rsidP="00031C9A">
            <w:pPr>
              <w:rPr>
                <w:rFonts w:ascii="Montserrat" w:eastAsia="Times New Roman" w:hAnsi="Montserrat"/>
                <w:sz w:val="20"/>
                <w:szCs w:val="20"/>
              </w:rPr>
            </w:pPr>
            <w:r w:rsidRPr="00C76D63">
              <w:rPr>
                <w:rFonts w:ascii="Montserrat" w:eastAsia="Times New Roman" w:hAnsi="Montserrat"/>
                <w:sz w:val="20"/>
                <w:szCs w:val="20"/>
              </w:rPr>
              <w:t>Atvirame lauke.</w:t>
            </w:r>
          </w:p>
        </w:tc>
      </w:tr>
      <w:tr w:rsidR="00EE4DCF" w:rsidRPr="00C76D63" w14:paraId="14513E6C" w14:textId="77777777" w:rsidTr="11093C6D">
        <w:trPr>
          <w:trHeight w:val="638"/>
        </w:trPr>
        <w:tc>
          <w:tcPr>
            <w:tcW w:w="988" w:type="dxa"/>
          </w:tcPr>
          <w:p w14:paraId="1F39A1F5" w14:textId="02D6E253"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7DADBB8A" w14:textId="1E1B7A90" w:rsidR="00274E29" w:rsidRPr="00C76D63" w:rsidRDefault="00274E29" w:rsidP="00031C9A">
            <w:pPr>
              <w:rPr>
                <w:rFonts w:ascii="Montserrat" w:eastAsia="Times New Roman" w:hAnsi="Montserrat"/>
                <w:sz w:val="20"/>
                <w:szCs w:val="20"/>
              </w:rPr>
            </w:pPr>
            <w:r w:rsidRPr="00C76D63">
              <w:rPr>
                <w:rFonts w:ascii="Montserrat" w:eastAsia="Times New Roman" w:hAnsi="Montserrat"/>
                <w:sz w:val="20"/>
                <w:szCs w:val="20"/>
              </w:rPr>
              <w:t>Atsparumas išorės poveikiui</w:t>
            </w:r>
          </w:p>
        </w:tc>
        <w:tc>
          <w:tcPr>
            <w:tcW w:w="7088" w:type="dxa"/>
            <w:hideMark/>
          </w:tcPr>
          <w:p w14:paraId="2A0F30D0" w14:textId="63D04071" w:rsidR="00A87443" w:rsidRDefault="00A87443" w:rsidP="00714E6A">
            <w:pPr>
              <w:jc w:val="both"/>
              <w:rPr>
                <w:rFonts w:ascii="Montserrat" w:eastAsia="Times New Roman" w:hAnsi="Montserrat"/>
                <w:sz w:val="20"/>
                <w:szCs w:val="20"/>
              </w:rPr>
            </w:pPr>
            <w:r>
              <w:rPr>
                <w:rFonts w:ascii="Montserrat" w:eastAsia="Times New Roman" w:hAnsi="Montserrat"/>
                <w:sz w:val="20"/>
                <w:szCs w:val="20"/>
              </w:rPr>
              <w:t>Š</w:t>
            </w:r>
            <w:r w:rsidR="00571C8E">
              <w:rPr>
                <w:rFonts w:ascii="Montserrat" w:eastAsia="Times New Roman" w:hAnsi="Montserrat"/>
                <w:sz w:val="20"/>
                <w:szCs w:val="20"/>
              </w:rPr>
              <w:t xml:space="preserve">vieslentė </w:t>
            </w:r>
            <w:r w:rsidR="009A4EAD">
              <w:rPr>
                <w:rFonts w:ascii="Montserrat" w:eastAsia="Times New Roman" w:hAnsi="Montserrat"/>
                <w:sz w:val="20"/>
                <w:szCs w:val="20"/>
              </w:rPr>
              <w:t xml:space="preserve">turi būti </w:t>
            </w:r>
            <w:r w:rsidR="7CAC196A" w:rsidRPr="00FB11BA">
              <w:rPr>
                <w:rFonts w:ascii="Montserrat" w:eastAsia="Times New Roman" w:hAnsi="Montserrat"/>
                <w:sz w:val="20"/>
                <w:szCs w:val="20"/>
              </w:rPr>
              <w:t>p</w:t>
            </w:r>
            <w:r w:rsidR="7CAC196A" w:rsidRPr="00C76D63">
              <w:rPr>
                <w:rFonts w:ascii="Montserrat" w:eastAsia="Times New Roman" w:hAnsi="Montserrat"/>
                <w:sz w:val="20"/>
                <w:szCs w:val="20"/>
              </w:rPr>
              <w:t>ritaikyta įvairioms oro sąlygoms</w:t>
            </w:r>
            <w:r>
              <w:rPr>
                <w:rFonts w:ascii="Montserrat" w:eastAsia="Times New Roman" w:hAnsi="Montserrat"/>
                <w:sz w:val="20"/>
                <w:szCs w:val="20"/>
              </w:rPr>
              <w:t>:</w:t>
            </w:r>
          </w:p>
          <w:p w14:paraId="466D7A98" w14:textId="4745230A" w:rsidR="00A87443" w:rsidRDefault="7CAC196A" w:rsidP="00A87443">
            <w:pPr>
              <w:pStyle w:val="ListParagraph"/>
              <w:numPr>
                <w:ilvl w:val="1"/>
                <w:numId w:val="3"/>
              </w:numPr>
              <w:jc w:val="both"/>
              <w:rPr>
                <w:rFonts w:ascii="Montserrat" w:eastAsia="Times New Roman" w:hAnsi="Montserrat"/>
                <w:sz w:val="20"/>
                <w:szCs w:val="20"/>
              </w:rPr>
            </w:pPr>
            <w:r w:rsidRPr="003B3808">
              <w:rPr>
                <w:rFonts w:ascii="Montserrat" w:eastAsia="Times New Roman" w:hAnsi="Montserrat"/>
                <w:sz w:val="20"/>
                <w:szCs w:val="20"/>
              </w:rPr>
              <w:t xml:space="preserve"> temperatūrų svyravimas</w:t>
            </w:r>
            <w:r w:rsidR="00A87443">
              <w:rPr>
                <w:rFonts w:ascii="Montserrat" w:eastAsia="Times New Roman" w:hAnsi="Montserrat"/>
                <w:sz w:val="20"/>
                <w:szCs w:val="20"/>
              </w:rPr>
              <w:t>;</w:t>
            </w:r>
          </w:p>
          <w:p w14:paraId="4AB34F88" w14:textId="425E175E" w:rsidR="00A87443" w:rsidRDefault="7CAC196A" w:rsidP="00A87443">
            <w:pPr>
              <w:pStyle w:val="ListParagraph"/>
              <w:numPr>
                <w:ilvl w:val="1"/>
                <w:numId w:val="3"/>
              </w:numPr>
              <w:jc w:val="both"/>
              <w:rPr>
                <w:rFonts w:ascii="Montserrat" w:eastAsia="Times New Roman" w:hAnsi="Montserrat"/>
                <w:sz w:val="20"/>
                <w:szCs w:val="20"/>
              </w:rPr>
            </w:pPr>
            <w:r w:rsidRPr="003B3808">
              <w:rPr>
                <w:rFonts w:ascii="Montserrat" w:eastAsia="Times New Roman" w:hAnsi="Montserrat"/>
                <w:sz w:val="20"/>
                <w:szCs w:val="20"/>
              </w:rPr>
              <w:t>apledėjimas</w:t>
            </w:r>
          </w:p>
          <w:p w14:paraId="5B9C0DC5" w14:textId="2EB337BB" w:rsidR="00A87443" w:rsidRDefault="7CAC196A" w:rsidP="00A87443">
            <w:pPr>
              <w:pStyle w:val="ListParagraph"/>
              <w:numPr>
                <w:ilvl w:val="1"/>
                <w:numId w:val="3"/>
              </w:numPr>
              <w:jc w:val="both"/>
              <w:rPr>
                <w:rFonts w:ascii="Montserrat" w:eastAsia="Times New Roman" w:hAnsi="Montserrat"/>
                <w:sz w:val="20"/>
                <w:szCs w:val="20"/>
              </w:rPr>
            </w:pPr>
            <w:r w:rsidRPr="003B3808">
              <w:rPr>
                <w:rFonts w:ascii="Montserrat" w:eastAsia="Times New Roman" w:hAnsi="Montserrat"/>
                <w:sz w:val="20"/>
                <w:szCs w:val="20"/>
              </w:rPr>
              <w:t>liūtis</w:t>
            </w:r>
          </w:p>
          <w:p w14:paraId="6D2A8C32" w14:textId="03B42237" w:rsidR="00274E29" w:rsidRPr="003B3808" w:rsidRDefault="7CAC196A" w:rsidP="00714E6A">
            <w:pPr>
              <w:pStyle w:val="ListParagraph"/>
              <w:numPr>
                <w:ilvl w:val="1"/>
                <w:numId w:val="3"/>
              </w:numPr>
              <w:jc w:val="both"/>
              <w:rPr>
                <w:rFonts w:ascii="Montserrat" w:eastAsia="Times New Roman" w:hAnsi="Montserrat"/>
                <w:sz w:val="20"/>
                <w:szCs w:val="20"/>
              </w:rPr>
            </w:pPr>
            <w:r w:rsidRPr="003B3808">
              <w:rPr>
                <w:rFonts w:ascii="Montserrat" w:eastAsia="Times New Roman" w:hAnsi="Montserrat"/>
                <w:sz w:val="20"/>
                <w:szCs w:val="20"/>
              </w:rPr>
              <w:t xml:space="preserve">stiprus vėjas </w:t>
            </w:r>
          </w:p>
        </w:tc>
      </w:tr>
      <w:tr w:rsidR="00A87443" w:rsidRPr="00C76D63" w14:paraId="65875B70" w14:textId="77777777" w:rsidTr="11093C6D">
        <w:trPr>
          <w:trHeight w:val="638"/>
        </w:trPr>
        <w:tc>
          <w:tcPr>
            <w:tcW w:w="988" w:type="dxa"/>
          </w:tcPr>
          <w:p w14:paraId="669D446D" w14:textId="77777777" w:rsidR="00A87443" w:rsidRPr="00C76D63" w:rsidRDefault="00A87443" w:rsidP="00050D68">
            <w:pPr>
              <w:pStyle w:val="ListParagraph"/>
              <w:numPr>
                <w:ilvl w:val="0"/>
                <w:numId w:val="3"/>
              </w:numPr>
              <w:rPr>
                <w:rFonts w:ascii="Montserrat" w:eastAsia="Times New Roman" w:hAnsi="Montserrat"/>
                <w:sz w:val="20"/>
                <w:szCs w:val="20"/>
              </w:rPr>
            </w:pPr>
          </w:p>
        </w:tc>
        <w:tc>
          <w:tcPr>
            <w:tcW w:w="1984" w:type="dxa"/>
            <w:noWrap/>
          </w:tcPr>
          <w:p w14:paraId="3A56E66F" w14:textId="46121571" w:rsidR="00A87443" w:rsidRPr="00C76D63" w:rsidRDefault="00A87443" w:rsidP="00031C9A">
            <w:pPr>
              <w:rPr>
                <w:rFonts w:ascii="Montserrat" w:eastAsia="Times New Roman" w:hAnsi="Montserrat"/>
                <w:sz w:val="20"/>
                <w:szCs w:val="20"/>
              </w:rPr>
            </w:pPr>
            <w:r>
              <w:rPr>
                <w:rFonts w:ascii="Montserrat" w:eastAsia="Times New Roman" w:hAnsi="Montserrat"/>
                <w:sz w:val="20"/>
                <w:szCs w:val="20"/>
              </w:rPr>
              <w:t>Atsparumas smūgiams</w:t>
            </w:r>
          </w:p>
        </w:tc>
        <w:tc>
          <w:tcPr>
            <w:tcW w:w="7088" w:type="dxa"/>
          </w:tcPr>
          <w:p w14:paraId="522A47AA" w14:textId="77777777" w:rsidR="001A349A" w:rsidRDefault="001A349A" w:rsidP="001A349A">
            <w:pPr>
              <w:jc w:val="both"/>
              <w:rPr>
                <w:rFonts w:ascii="Montserrat" w:eastAsia="Times New Roman" w:hAnsi="Montserrat"/>
                <w:sz w:val="20"/>
                <w:szCs w:val="20"/>
              </w:rPr>
            </w:pPr>
            <w:r w:rsidRPr="001A349A">
              <w:rPr>
                <w:rFonts w:ascii="Montserrat" w:eastAsia="Times New Roman" w:hAnsi="Montserrat"/>
                <w:sz w:val="20"/>
                <w:szCs w:val="20"/>
              </w:rPr>
              <w:t xml:space="preserve">Švieslentės atsparumo smūgiams klasė ne žemesnė nei IK09. </w:t>
            </w:r>
          </w:p>
          <w:p w14:paraId="6947BE8B" w14:textId="77777777" w:rsidR="001A349A" w:rsidRDefault="001A349A" w:rsidP="001A349A">
            <w:pPr>
              <w:jc w:val="both"/>
              <w:rPr>
                <w:rFonts w:ascii="Montserrat" w:eastAsia="Times New Roman" w:hAnsi="Montserrat"/>
                <w:sz w:val="20"/>
                <w:szCs w:val="20"/>
              </w:rPr>
            </w:pPr>
          </w:p>
          <w:p w14:paraId="57B2D7C5" w14:textId="0E75D36C" w:rsidR="001A349A" w:rsidRPr="001A349A" w:rsidRDefault="001A349A" w:rsidP="001A349A">
            <w:pPr>
              <w:jc w:val="both"/>
              <w:rPr>
                <w:rFonts w:ascii="Montserrat" w:eastAsia="Times New Roman" w:hAnsi="Montserrat"/>
                <w:sz w:val="20"/>
                <w:szCs w:val="20"/>
              </w:rPr>
            </w:pPr>
            <w:r w:rsidRPr="11093C6D">
              <w:rPr>
                <w:rFonts w:ascii="Montserrat" w:eastAsia="Times New Roman" w:hAnsi="Montserrat"/>
                <w:sz w:val="20"/>
                <w:szCs w:val="20"/>
              </w:rPr>
              <w:t xml:space="preserve">Prieš </w:t>
            </w:r>
            <w:r w:rsidR="72CCB1DF" w:rsidRPr="11093C6D">
              <w:rPr>
                <w:rFonts w:ascii="Montserrat" w:eastAsia="Times New Roman" w:hAnsi="Montserrat"/>
                <w:sz w:val="20"/>
                <w:szCs w:val="20"/>
              </w:rPr>
              <w:t xml:space="preserve">švieslenčių </w:t>
            </w:r>
            <w:r w:rsidRPr="11093C6D">
              <w:rPr>
                <w:rFonts w:ascii="Montserrat" w:eastAsia="Times New Roman" w:hAnsi="Montserrat"/>
                <w:sz w:val="20"/>
                <w:szCs w:val="20"/>
              </w:rPr>
              <w:t>įrengimo darbus</w:t>
            </w:r>
            <w:r w:rsidR="7D57C732" w:rsidRPr="11093C6D">
              <w:rPr>
                <w:rFonts w:ascii="Montserrat" w:eastAsia="Times New Roman" w:hAnsi="Montserrat"/>
                <w:sz w:val="20"/>
                <w:szCs w:val="20"/>
              </w:rPr>
              <w:t>, sutarties vykdymo m</w:t>
            </w:r>
            <w:r w:rsidR="002D3E8A">
              <w:rPr>
                <w:rFonts w:ascii="Montserrat" w:eastAsia="Times New Roman" w:hAnsi="Montserrat"/>
                <w:sz w:val="20"/>
                <w:szCs w:val="20"/>
              </w:rPr>
              <w:t>e</w:t>
            </w:r>
            <w:r w:rsidR="7D57C732" w:rsidRPr="11093C6D">
              <w:rPr>
                <w:rFonts w:ascii="Montserrat" w:eastAsia="Times New Roman" w:hAnsi="Montserrat"/>
                <w:sz w:val="20"/>
                <w:szCs w:val="20"/>
              </w:rPr>
              <w:t>tu,</w:t>
            </w:r>
            <w:r w:rsidRPr="11093C6D">
              <w:rPr>
                <w:rFonts w:ascii="Montserrat" w:eastAsia="Times New Roman" w:hAnsi="Montserrat"/>
                <w:sz w:val="20"/>
                <w:szCs w:val="20"/>
              </w:rPr>
              <w:t xml:space="preserve"> pateikiamas sertifikatas arba notifikuotų institucijų bandymų protokolai su atitinkančiais modelių numeriais.</w:t>
            </w:r>
          </w:p>
          <w:p w14:paraId="030C7DB5" w14:textId="77777777" w:rsidR="001A349A" w:rsidRPr="001A349A" w:rsidRDefault="001A349A" w:rsidP="001A349A">
            <w:pPr>
              <w:jc w:val="both"/>
              <w:rPr>
                <w:rFonts w:ascii="Montserrat" w:eastAsia="Times New Roman" w:hAnsi="Montserrat"/>
                <w:sz w:val="20"/>
                <w:szCs w:val="20"/>
              </w:rPr>
            </w:pPr>
            <w:r w:rsidRPr="001A349A">
              <w:rPr>
                <w:rFonts w:ascii="Montserrat" w:eastAsia="Times New Roman" w:hAnsi="Montserrat"/>
                <w:sz w:val="20"/>
                <w:szCs w:val="20"/>
              </w:rPr>
              <w:t>Dokumentų kopijos patvirtinamos tiekėjo parašu ir pateikiamos su nuorodomis į viešus originalus. Jei dokumentai neviešinami – pateikiami originalai su institucijų antspaudais.</w:t>
            </w:r>
          </w:p>
          <w:p w14:paraId="32D30C30" w14:textId="4FBF4866" w:rsidR="00A87443" w:rsidRDefault="001A349A" w:rsidP="00A87443">
            <w:pPr>
              <w:jc w:val="both"/>
              <w:rPr>
                <w:rFonts w:ascii="Montserrat" w:eastAsia="Times New Roman" w:hAnsi="Montserrat"/>
                <w:sz w:val="20"/>
                <w:szCs w:val="20"/>
              </w:rPr>
            </w:pPr>
            <w:r w:rsidRPr="001A349A">
              <w:rPr>
                <w:rFonts w:ascii="Montserrat" w:eastAsia="Times New Roman" w:hAnsi="Montserrat"/>
                <w:sz w:val="20"/>
                <w:szCs w:val="20"/>
              </w:rPr>
              <w:t>Dokumentai gali būti anglų kalba. Perkančioji organizacija gali pareikalauti vertimo į lietuvių kalbą.</w:t>
            </w:r>
          </w:p>
        </w:tc>
      </w:tr>
      <w:tr w:rsidR="00EE4DCF" w:rsidRPr="00C76D63" w14:paraId="3C336796" w14:textId="77777777" w:rsidTr="11093C6D">
        <w:trPr>
          <w:trHeight w:val="70"/>
        </w:trPr>
        <w:tc>
          <w:tcPr>
            <w:tcW w:w="988" w:type="dxa"/>
          </w:tcPr>
          <w:p w14:paraId="04498490" w14:textId="77777777" w:rsidR="00274E29" w:rsidRPr="00C76D63" w:rsidRDefault="00274E29" w:rsidP="00050D68">
            <w:pPr>
              <w:pStyle w:val="ListParagraph"/>
              <w:numPr>
                <w:ilvl w:val="0"/>
                <w:numId w:val="3"/>
              </w:numPr>
              <w:jc w:val="both"/>
              <w:rPr>
                <w:rFonts w:ascii="Montserrat" w:eastAsia="Times New Roman" w:hAnsi="Montserrat"/>
                <w:sz w:val="20"/>
                <w:szCs w:val="20"/>
              </w:rPr>
            </w:pPr>
          </w:p>
        </w:tc>
        <w:tc>
          <w:tcPr>
            <w:tcW w:w="1984" w:type="dxa"/>
            <w:noWrap/>
          </w:tcPr>
          <w:p w14:paraId="0BD46A36" w14:textId="0106FDF6" w:rsidR="00274E29" w:rsidRPr="00C76D63" w:rsidRDefault="00274E29" w:rsidP="009E3AF3">
            <w:pPr>
              <w:jc w:val="both"/>
              <w:rPr>
                <w:rFonts w:ascii="Montserrat" w:eastAsia="Times New Roman" w:hAnsi="Montserrat"/>
                <w:sz w:val="20"/>
                <w:szCs w:val="20"/>
              </w:rPr>
            </w:pPr>
            <w:r w:rsidRPr="00C76D63">
              <w:rPr>
                <w:rFonts w:ascii="Montserrat" w:eastAsia="Times New Roman" w:hAnsi="Montserrat"/>
                <w:sz w:val="20"/>
                <w:szCs w:val="20"/>
              </w:rPr>
              <w:t>Atsparumo klasė dulkėms ir drėgmei</w:t>
            </w:r>
          </w:p>
        </w:tc>
        <w:tc>
          <w:tcPr>
            <w:tcW w:w="7088" w:type="dxa"/>
          </w:tcPr>
          <w:p w14:paraId="240F4822" w14:textId="38F19E64" w:rsidR="00470EB4" w:rsidRPr="009B405D" w:rsidRDefault="003B5A3F" w:rsidP="007B6080">
            <w:pPr>
              <w:jc w:val="both"/>
              <w:rPr>
                <w:rFonts w:ascii="Montserrat" w:eastAsia="Times New Roman" w:hAnsi="Montserrat"/>
                <w:sz w:val="20"/>
                <w:szCs w:val="20"/>
              </w:rPr>
            </w:pPr>
            <w:r w:rsidRPr="009B405D">
              <w:rPr>
                <w:rFonts w:ascii="Montserrat" w:eastAsia="Times New Roman" w:hAnsi="Montserrat"/>
                <w:sz w:val="20"/>
                <w:szCs w:val="20"/>
              </w:rPr>
              <w:t xml:space="preserve">Švieslentės turi atitikti </w:t>
            </w:r>
            <w:r w:rsidR="00F840B1" w:rsidRPr="00F840B1">
              <w:rPr>
                <w:rFonts w:ascii="Montserrat" w:eastAsia="Times New Roman" w:hAnsi="Montserrat"/>
                <w:sz w:val="20"/>
                <w:szCs w:val="20"/>
              </w:rPr>
              <w:t>ne žemesnę nei IP65</w:t>
            </w:r>
            <w:r w:rsidR="00F840B1">
              <w:rPr>
                <w:rFonts w:ascii="Montserrat" w:eastAsia="Times New Roman" w:hAnsi="Montserrat"/>
                <w:sz w:val="20"/>
                <w:szCs w:val="20"/>
              </w:rPr>
              <w:t xml:space="preserve"> </w:t>
            </w:r>
            <w:r w:rsidRPr="009B405D">
              <w:rPr>
                <w:rFonts w:ascii="Montserrat" w:eastAsia="Times New Roman" w:hAnsi="Montserrat"/>
                <w:sz w:val="20"/>
                <w:szCs w:val="20"/>
              </w:rPr>
              <w:t xml:space="preserve">klasę. </w:t>
            </w:r>
          </w:p>
          <w:p w14:paraId="29A7B4EA" w14:textId="77777777" w:rsidR="001A349A" w:rsidRPr="009B405D" w:rsidRDefault="001A349A" w:rsidP="007B6080">
            <w:pPr>
              <w:jc w:val="both"/>
              <w:rPr>
                <w:rFonts w:ascii="Montserrat" w:eastAsia="Times New Roman" w:hAnsi="Montserrat"/>
                <w:sz w:val="20"/>
                <w:szCs w:val="20"/>
              </w:rPr>
            </w:pPr>
          </w:p>
          <w:p w14:paraId="00D76CFC" w14:textId="7B3338C5" w:rsidR="003B5A3F" w:rsidRPr="009B405D" w:rsidRDefault="003B5A3F" w:rsidP="007B6080">
            <w:pPr>
              <w:jc w:val="both"/>
              <w:rPr>
                <w:rFonts w:ascii="Montserrat" w:eastAsia="Times New Roman" w:hAnsi="Montserrat"/>
                <w:sz w:val="20"/>
                <w:szCs w:val="20"/>
              </w:rPr>
            </w:pPr>
            <w:r w:rsidRPr="11093C6D">
              <w:rPr>
                <w:rFonts w:ascii="Montserrat" w:eastAsia="Times New Roman" w:hAnsi="Montserrat"/>
                <w:sz w:val="20"/>
                <w:szCs w:val="20"/>
              </w:rPr>
              <w:t xml:space="preserve">Prieš </w:t>
            </w:r>
            <w:r w:rsidR="049C33EF" w:rsidRPr="11093C6D">
              <w:rPr>
                <w:rFonts w:ascii="Montserrat" w:eastAsia="Times New Roman" w:hAnsi="Montserrat"/>
                <w:sz w:val="20"/>
                <w:szCs w:val="20"/>
              </w:rPr>
              <w:t xml:space="preserve">švieslenčių </w:t>
            </w:r>
            <w:r w:rsidRPr="11093C6D">
              <w:rPr>
                <w:rFonts w:ascii="Montserrat" w:eastAsia="Times New Roman" w:hAnsi="Montserrat"/>
                <w:sz w:val="20"/>
                <w:szCs w:val="20"/>
              </w:rPr>
              <w:t>montavimą</w:t>
            </w:r>
            <w:r w:rsidR="0AEBBA62" w:rsidRPr="11093C6D">
              <w:rPr>
                <w:rFonts w:ascii="Montserrat" w:eastAsia="Times New Roman" w:hAnsi="Montserrat"/>
                <w:sz w:val="20"/>
                <w:szCs w:val="20"/>
              </w:rPr>
              <w:t>, sutarties vykdymo metu,</w:t>
            </w:r>
            <w:r w:rsidRPr="11093C6D">
              <w:rPr>
                <w:rFonts w:ascii="Montserrat" w:eastAsia="Times New Roman" w:hAnsi="Montserrat"/>
                <w:sz w:val="20"/>
                <w:szCs w:val="20"/>
              </w:rPr>
              <w:t xml:space="preserve"> </w:t>
            </w:r>
            <w:r w:rsidR="009E00BD" w:rsidRPr="11093C6D">
              <w:rPr>
                <w:rFonts w:ascii="Montserrat" w:eastAsia="Times New Roman" w:hAnsi="Montserrat"/>
                <w:sz w:val="20"/>
                <w:szCs w:val="20"/>
              </w:rPr>
              <w:t xml:space="preserve">turi būti </w:t>
            </w:r>
            <w:r w:rsidRPr="11093C6D">
              <w:rPr>
                <w:rFonts w:ascii="Montserrat" w:eastAsia="Times New Roman" w:hAnsi="Montserrat"/>
                <w:sz w:val="20"/>
                <w:szCs w:val="20"/>
              </w:rPr>
              <w:t>pateikiamas sertifikatas arba notifikuotų institucijų bandymų protokolai su atitinkančiais modelių numeriais.</w:t>
            </w:r>
          </w:p>
          <w:p w14:paraId="637CACBA" w14:textId="77777777" w:rsidR="003B5A3F" w:rsidRPr="009B405D" w:rsidRDefault="003B5A3F" w:rsidP="007B6080">
            <w:pPr>
              <w:jc w:val="both"/>
              <w:rPr>
                <w:rFonts w:ascii="Montserrat" w:eastAsia="Times New Roman" w:hAnsi="Montserrat"/>
                <w:sz w:val="20"/>
                <w:szCs w:val="20"/>
              </w:rPr>
            </w:pPr>
            <w:r w:rsidRPr="009B405D">
              <w:rPr>
                <w:rFonts w:ascii="Montserrat" w:eastAsia="Times New Roman" w:hAnsi="Montserrat"/>
                <w:sz w:val="20"/>
                <w:szCs w:val="20"/>
              </w:rPr>
              <w:t>Dokumentų kopijos patvirtinamos tiekėjo parašu ir pateikiamos su nuorodomis į viešus originalus. Jei dokumentai neviešinami – pateikiami originalai su institucijų antspaudais.</w:t>
            </w:r>
          </w:p>
          <w:p w14:paraId="6EFB5D33" w14:textId="3532538E" w:rsidR="00B76179" w:rsidRPr="009B405D" w:rsidRDefault="003B5A3F" w:rsidP="009B405D">
            <w:pPr>
              <w:jc w:val="both"/>
              <w:rPr>
                <w:rFonts w:ascii="Montserrat" w:eastAsia="Times New Roman" w:hAnsi="Montserrat"/>
                <w:sz w:val="20"/>
                <w:szCs w:val="20"/>
              </w:rPr>
            </w:pPr>
            <w:r w:rsidRPr="009B405D">
              <w:rPr>
                <w:rFonts w:ascii="Montserrat" w:eastAsia="Times New Roman" w:hAnsi="Montserrat"/>
                <w:sz w:val="20"/>
                <w:szCs w:val="20"/>
              </w:rPr>
              <w:t>Dokumentai gali būti anglų kalba. Perkančioji organizacija gali pareikalauti vertimo į lietuvių kalbą.</w:t>
            </w:r>
          </w:p>
        </w:tc>
      </w:tr>
      <w:tr w:rsidR="00EE4DCF" w:rsidRPr="00C76D63" w14:paraId="45DE3184" w14:textId="77777777" w:rsidTr="11093C6D">
        <w:trPr>
          <w:trHeight w:val="300"/>
        </w:trPr>
        <w:tc>
          <w:tcPr>
            <w:tcW w:w="988" w:type="dxa"/>
          </w:tcPr>
          <w:p w14:paraId="2BF6E155"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1B19BB4A" w14:textId="136F32A7" w:rsidR="00274E29" w:rsidRPr="00C76D63" w:rsidRDefault="00274E29" w:rsidP="00031C9A">
            <w:pPr>
              <w:rPr>
                <w:rFonts w:ascii="Montserrat" w:eastAsia="Times New Roman" w:hAnsi="Montserrat"/>
                <w:sz w:val="20"/>
                <w:szCs w:val="20"/>
              </w:rPr>
            </w:pPr>
            <w:r w:rsidRPr="00C76D63">
              <w:rPr>
                <w:rFonts w:ascii="Montserrat" w:eastAsia="Times New Roman" w:hAnsi="Montserrat"/>
                <w:sz w:val="20"/>
                <w:szCs w:val="20"/>
              </w:rPr>
              <w:t>Montavimo tipas</w:t>
            </w:r>
          </w:p>
        </w:tc>
        <w:tc>
          <w:tcPr>
            <w:tcW w:w="7088" w:type="dxa"/>
            <w:hideMark/>
          </w:tcPr>
          <w:p w14:paraId="4532B889" w14:textId="5A2EB9D6" w:rsidR="00274E29" w:rsidRPr="00C76D63" w:rsidRDefault="00274E29" w:rsidP="00031C9A">
            <w:pPr>
              <w:rPr>
                <w:rFonts w:ascii="Montserrat" w:eastAsia="Times New Roman" w:hAnsi="Montserrat"/>
                <w:sz w:val="20"/>
                <w:szCs w:val="20"/>
              </w:rPr>
            </w:pPr>
            <w:r w:rsidRPr="00C76D63">
              <w:rPr>
                <w:rFonts w:ascii="Montserrat" w:eastAsia="Times New Roman" w:hAnsi="Montserrat"/>
                <w:sz w:val="20"/>
                <w:szCs w:val="20"/>
              </w:rPr>
              <w:t>Horizontalus.</w:t>
            </w:r>
            <w:r w:rsidR="00E13B26">
              <w:rPr>
                <w:rFonts w:ascii="Montserrat" w:eastAsia="Times New Roman" w:hAnsi="Montserrat"/>
                <w:sz w:val="20"/>
                <w:szCs w:val="20"/>
              </w:rPr>
              <w:t xml:space="preserve"> </w:t>
            </w:r>
          </w:p>
        </w:tc>
      </w:tr>
      <w:tr w:rsidR="00EE4DCF" w:rsidRPr="00C76D63" w14:paraId="37E865D3" w14:textId="77777777" w:rsidTr="11093C6D">
        <w:trPr>
          <w:trHeight w:val="300"/>
        </w:trPr>
        <w:tc>
          <w:tcPr>
            <w:tcW w:w="988" w:type="dxa"/>
          </w:tcPr>
          <w:p w14:paraId="6383436A"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781E754F" w14:textId="392F37FA" w:rsidR="00274E29" w:rsidRPr="00C76D63" w:rsidRDefault="00274E29" w:rsidP="00031C9A">
            <w:pPr>
              <w:rPr>
                <w:rFonts w:ascii="Montserrat" w:eastAsia="Times New Roman" w:hAnsi="Montserrat"/>
                <w:sz w:val="20"/>
                <w:szCs w:val="20"/>
              </w:rPr>
            </w:pPr>
            <w:r w:rsidRPr="00C76D63">
              <w:rPr>
                <w:rFonts w:ascii="Montserrat" w:eastAsia="Times New Roman" w:hAnsi="Montserrat"/>
                <w:sz w:val="20"/>
                <w:szCs w:val="20"/>
              </w:rPr>
              <w:t>Svoris</w:t>
            </w:r>
          </w:p>
        </w:tc>
        <w:tc>
          <w:tcPr>
            <w:tcW w:w="7088" w:type="dxa"/>
            <w:noWrap/>
            <w:hideMark/>
          </w:tcPr>
          <w:p w14:paraId="4387482B" w14:textId="1CB781D6" w:rsidR="00274E29" w:rsidRPr="00C76D63" w:rsidRDefault="00274E29" w:rsidP="00031C9A">
            <w:pPr>
              <w:rPr>
                <w:rFonts w:ascii="Montserrat" w:eastAsia="Times New Roman" w:hAnsi="Montserrat"/>
                <w:sz w:val="20"/>
                <w:szCs w:val="20"/>
              </w:rPr>
            </w:pPr>
            <w:r w:rsidRPr="00C76D63">
              <w:rPr>
                <w:rFonts w:ascii="Montserrat" w:eastAsia="Times New Roman" w:hAnsi="Montserrat"/>
                <w:sz w:val="20"/>
                <w:szCs w:val="20"/>
              </w:rPr>
              <w:t>Ne daugiau 5</w:t>
            </w:r>
            <w:r w:rsidR="008E573A" w:rsidRPr="00C76D63">
              <w:rPr>
                <w:rFonts w:ascii="Montserrat" w:eastAsia="Times New Roman" w:hAnsi="Montserrat"/>
                <w:sz w:val="20"/>
                <w:szCs w:val="20"/>
              </w:rPr>
              <w:t>5</w:t>
            </w:r>
            <w:r w:rsidRPr="00C76D63">
              <w:rPr>
                <w:rFonts w:ascii="Montserrat" w:eastAsia="Times New Roman" w:hAnsi="Montserrat"/>
                <w:sz w:val="20"/>
                <w:szCs w:val="20"/>
              </w:rPr>
              <w:t xml:space="preserve"> kg (su pilna visų sudedamųjų dalių komplektacija).</w:t>
            </w:r>
          </w:p>
        </w:tc>
      </w:tr>
      <w:tr w:rsidR="00EE4DCF" w:rsidRPr="00C76D63" w14:paraId="61ECA800" w14:textId="77777777" w:rsidTr="11093C6D">
        <w:trPr>
          <w:trHeight w:val="494"/>
        </w:trPr>
        <w:tc>
          <w:tcPr>
            <w:tcW w:w="988" w:type="dxa"/>
          </w:tcPr>
          <w:p w14:paraId="449C3998"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69971F13" w14:textId="3DBE324B" w:rsidR="00274E29" w:rsidRPr="00C76D63" w:rsidRDefault="00274E29" w:rsidP="00031C9A">
            <w:pPr>
              <w:rPr>
                <w:rFonts w:ascii="Montserrat" w:eastAsia="Times New Roman" w:hAnsi="Montserrat"/>
                <w:sz w:val="20"/>
                <w:szCs w:val="20"/>
              </w:rPr>
            </w:pPr>
            <w:r w:rsidRPr="00C76D63">
              <w:rPr>
                <w:rFonts w:ascii="Montserrat" w:eastAsia="Times New Roman" w:hAnsi="Montserrat"/>
                <w:sz w:val="20"/>
                <w:szCs w:val="20"/>
              </w:rPr>
              <w:t>Švieslentės lango stiklo danga </w:t>
            </w:r>
          </w:p>
        </w:tc>
        <w:tc>
          <w:tcPr>
            <w:tcW w:w="7088" w:type="dxa"/>
            <w:hideMark/>
          </w:tcPr>
          <w:p w14:paraId="65900A6B" w14:textId="032FD53E" w:rsidR="00274E29" w:rsidRPr="00C76D63" w:rsidRDefault="00274E29" w:rsidP="009E3AF3">
            <w:pPr>
              <w:jc w:val="both"/>
              <w:rPr>
                <w:rFonts w:ascii="Montserrat" w:eastAsia="Times New Roman" w:hAnsi="Montserrat"/>
                <w:sz w:val="20"/>
                <w:szCs w:val="20"/>
              </w:rPr>
            </w:pPr>
            <w:r w:rsidRPr="00C76D63">
              <w:rPr>
                <w:rFonts w:ascii="Montserrat" w:eastAsia="Times New Roman" w:hAnsi="Montserrat"/>
                <w:sz w:val="20"/>
                <w:szCs w:val="20"/>
              </w:rPr>
              <w:t>Būtina apsauginė, mažinanti atspindžius danga (angl. „anti-glare“), atspindys ne daugiau nei 2 %.</w:t>
            </w:r>
          </w:p>
        </w:tc>
      </w:tr>
      <w:tr w:rsidR="00EE4DCF" w:rsidRPr="00C76D63" w14:paraId="02E392A9" w14:textId="77777777" w:rsidTr="11093C6D">
        <w:trPr>
          <w:trHeight w:val="544"/>
        </w:trPr>
        <w:tc>
          <w:tcPr>
            <w:tcW w:w="988" w:type="dxa"/>
          </w:tcPr>
          <w:p w14:paraId="7A798814"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4EF5EEE0" w14:textId="385A4799" w:rsidR="00274E29" w:rsidRPr="00C76D63" w:rsidRDefault="00274E29" w:rsidP="00031C9A">
            <w:pPr>
              <w:rPr>
                <w:rFonts w:ascii="Montserrat" w:eastAsia="Times New Roman" w:hAnsi="Montserrat"/>
                <w:sz w:val="20"/>
                <w:szCs w:val="20"/>
              </w:rPr>
            </w:pPr>
            <w:r w:rsidRPr="00C76D63">
              <w:rPr>
                <w:rFonts w:ascii="Montserrat" w:eastAsia="Times New Roman" w:hAnsi="Montserrat"/>
                <w:sz w:val="20"/>
                <w:szCs w:val="20"/>
              </w:rPr>
              <w:t>Švieslentės jutikliai</w:t>
            </w:r>
          </w:p>
        </w:tc>
        <w:tc>
          <w:tcPr>
            <w:tcW w:w="7088" w:type="dxa"/>
            <w:hideMark/>
          </w:tcPr>
          <w:p w14:paraId="4BD9F046" w14:textId="77777777" w:rsidR="00274E29" w:rsidRPr="00C76D63" w:rsidRDefault="00274E29" w:rsidP="7BBF98CA">
            <w:pPr>
              <w:jc w:val="both"/>
              <w:rPr>
                <w:rFonts w:ascii="Montserrat" w:eastAsia="Times New Roman" w:hAnsi="Montserrat"/>
                <w:sz w:val="20"/>
                <w:szCs w:val="20"/>
              </w:rPr>
            </w:pPr>
            <w:r w:rsidRPr="00C76D63">
              <w:rPr>
                <w:rFonts w:ascii="Montserrat" w:eastAsia="Times New Roman" w:hAnsi="Montserrat"/>
                <w:sz w:val="20"/>
                <w:szCs w:val="20"/>
              </w:rPr>
              <w:t xml:space="preserve">Privalo turėti temperatūros, oro drėgmės, apšviestumo jutiklius, skirtus automatiniam tinkamo švieslentės darbingumo palaikymui. </w:t>
            </w:r>
          </w:p>
        </w:tc>
      </w:tr>
      <w:tr w:rsidR="00EE4DCF" w:rsidRPr="00C76D63" w14:paraId="557B7DC5" w14:textId="77777777" w:rsidTr="11093C6D">
        <w:trPr>
          <w:trHeight w:val="300"/>
        </w:trPr>
        <w:tc>
          <w:tcPr>
            <w:tcW w:w="988" w:type="dxa"/>
          </w:tcPr>
          <w:p w14:paraId="29012AC3"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6F7E2014" w14:textId="23665CC1" w:rsidR="00274E29" w:rsidRPr="00C76D63" w:rsidRDefault="00274E29" w:rsidP="00031C9A">
            <w:pPr>
              <w:rPr>
                <w:rFonts w:ascii="Montserrat" w:eastAsia="Times New Roman" w:hAnsi="Montserrat"/>
                <w:sz w:val="20"/>
                <w:szCs w:val="20"/>
              </w:rPr>
            </w:pPr>
            <w:r w:rsidRPr="00C76D63">
              <w:rPr>
                <w:rFonts w:ascii="Montserrat" w:eastAsia="Times New Roman" w:hAnsi="Montserrat"/>
                <w:sz w:val="20"/>
                <w:szCs w:val="20"/>
              </w:rPr>
              <w:t>Maitinimas</w:t>
            </w:r>
          </w:p>
        </w:tc>
        <w:tc>
          <w:tcPr>
            <w:tcW w:w="7088" w:type="dxa"/>
            <w:hideMark/>
          </w:tcPr>
          <w:p w14:paraId="54A1926F" w14:textId="14814E9D" w:rsidR="00274E29" w:rsidRPr="00C76D63" w:rsidRDefault="7FE93402" w:rsidP="00031C9A">
            <w:pPr>
              <w:rPr>
                <w:rFonts w:ascii="Montserrat" w:eastAsia="Times New Roman" w:hAnsi="Montserrat"/>
                <w:sz w:val="20"/>
                <w:szCs w:val="20"/>
              </w:rPr>
            </w:pPr>
            <w:r w:rsidRPr="00C76D63">
              <w:rPr>
                <w:rFonts w:ascii="Montserrat" w:eastAsia="Times New Roman" w:hAnsi="Montserrat"/>
                <w:sz w:val="20"/>
                <w:szCs w:val="20"/>
              </w:rPr>
              <w:t>2</w:t>
            </w:r>
            <w:r w:rsidR="04785D2D" w:rsidRPr="00C76D63">
              <w:rPr>
                <w:rFonts w:ascii="Montserrat" w:eastAsia="Times New Roman" w:hAnsi="Montserrat"/>
                <w:sz w:val="20"/>
                <w:szCs w:val="20"/>
              </w:rPr>
              <w:t>3</w:t>
            </w:r>
            <w:r w:rsidRPr="00C76D63">
              <w:rPr>
                <w:rFonts w:ascii="Montserrat" w:eastAsia="Times New Roman" w:hAnsi="Montserrat"/>
                <w:sz w:val="20"/>
                <w:szCs w:val="20"/>
              </w:rPr>
              <w:t>0 V (+/- 10%), 50 Hz tinkle.</w:t>
            </w:r>
          </w:p>
        </w:tc>
      </w:tr>
      <w:tr w:rsidR="00EE4DCF" w:rsidRPr="00C76D63" w14:paraId="6814E02F" w14:textId="77777777" w:rsidTr="11093C6D">
        <w:trPr>
          <w:trHeight w:val="300"/>
        </w:trPr>
        <w:tc>
          <w:tcPr>
            <w:tcW w:w="988" w:type="dxa"/>
          </w:tcPr>
          <w:p w14:paraId="6DF2FB3B" w14:textId="77777777" w:rsidR="00841124" w:rsidRPr="00C76D63" w:rsidRDefault="00841124" w:rsidP="00050D68">
            <w:pPr>
              <w:pStyle w:val="ListParagraph"/>
              <w:numPr>
                <w:ilvl w:val="0"/>
                <w:numId w:val="3"/>
              </w:numPr>
              <w:rPr>
                <w:rFonts w:ascii="Montserrat" w:eastAsia="Times New Roman" w:hAnsi="Montserrat"/>
                <w:sz w:val="20"/>
                <w:szCs w:val="20"/>
              </w:rPr>
            </w:pPr>
          </w:p>
        </w:tc>
        <w:tc>
          <w:tcPr>
            <w:tcW w:w="1984" w:type="dxa"/>
            <w:noWrap/>
          </w:tcPr>
          <w:p w14:paraId="1D9CF481" w14:textId="3FB18ABE" w:rsidR="00841124" w:rsidRPr="00C76D63" w:rsidRDefault="00841124" w:rsidP="00031C9A">
            <w:pPr>
              <w:rPr>
                <w:rFonts w:ascii="Montserrat" w:eastAsia="Times New Roman" w:hAnsi="Montserrat"/>
                <w:sz w:val="20"/>
                <w:szCs w:val="20"/>
              </w:rPr>
            </w:pPr>
            <w:r w:rsidRPr="00C76D63">
              <w:rPr>
                <w:rFonts w:ascii="Montserrat" w:eastAsia="Times New Roman" w:hAnsi="Montserrat"/>
                <w:sz w:val="20"/>
                <w:szCs w:val="20"/>
              </w:rPr>
              <w:t>Gali</w:t>
            </w:r>
            <w:r w:rsidR="004B468F" w:rsidRPr="00C76D63">
              <w:rPr>
                <w:rFonts w:ascii="Montserrat" w:eastAsia="Times New Roman" w:hAnsi="Montserrat"/>
                <w:sz w:val="20"/>
                <w:szCs w:val="20"/>
              </w:rPr>
              <w:t>ngumas</w:t>
            </w:r>
          </w:p>
        </w:tc>
        <w:tc>
          <w:tcPr>
            <w:tcW w:w="7088" w:type="dxa"/>
          </w:tcPr>
          <w:p w14:paraId="295CCC43" w14:textId="36871C2A" w:rsidR="00841124" w:rsidRPr="00C76D63" w:rsidRDefault="000B610C" w:rsidP="00031C9A">
            <w:pPr>
              <w:rPr>
                <w:rFonts w:ascii="Montserrat" w:eastAsia="Times New Roman" w:hAnsi="Montserrat"/>
                <w:sz w:val="20"/>
                <w:szCs w:val="20"/>
              </w:rPr>
            </w:pPr>
            <w:r w:rsidRPr="00C76D63">
              <w:rPr>
                <w:rFonts w:ascii="Montserrat" w:eastAsia="Times New Roman" w:hAnsi="Montserrat"/>
                <w:sz w:val="20"/>
                <w:szCs w:val="20"/>
              </w:rPr>
              <w:t xml:space="preserve">Ne </w:t>
            </w:r>
            <w:r w:rsidR="009A1EE1" w:rsidRPr="00C76D63">
              <w:rPr>
                <w:rFonts w:ascii="Montserrat" w:eastAsia="Times New Roman" w:hAnsi="Montserrat"/>
                <w:sz w:val="20"/>
                <w:szCs w:val="20"/>
              </w:rPr>
              <w:t>daugiau</w:t>
            </w:r>
            <w:r w:rsidRPr="00C76D63">
              <w:rPr>
                <w:rFonts w:ascii="Montserrat" w:eastAsia="Times New Roman" w:hAnsi="Montserrat"/>
                <w:sz w:val="20"/>
                <w:szCs w:val="20"/>
              </w:rPr>
              <w:t xml:space="preserve"> kaip </w:t>
            </w:r>
            <w:r w:rsidR="00753C6D" w:rsidRPr="00C76D63">
              <w:rPr>
                <w:rFonts w:ascii="Montserrat" w:eastAsia="Times New Roman" w:hAnsi="Montserrat"/>
                <w:sz w:val="20"/>
                <w:szCs w:val="20"/>
              </w:rPr>
              <w:t xml:space="preserve">400 </w:t>
            </w:r>
            <w:r w:rsidR="00841124" w:rsidRPr="00C76D63">
              <w:rPr>
                <w:rFonts w:ascii="Montserrat" w:eastAsia="Times New Roman" w:hAnsi="Montserrat"/>
                <w:sz w:val="20"/>
                <w:szCs w:val="20"/>
              </w:rPr>
              <w:t>W.</w:t>
            </w:r>
          </w:p>
        </w:tc>
      </w:tr>
      <w:tr w:rsidR="00EE4DCF" w:rsidRPr="00C76D63" w14:paraId="1DA293CA" w14:textId="77777777" w:rsidTr="11093C6D">
        <w:trPr>
          <w:trHeight w:val="177"/>
        </w:trPr>
        <w:tc>
          <w:tcPr>
            <w:tcW w:w="988" w:type="dxa"/>
          </w:tcPr>
          <w:p w14:paraId="184A33F3"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7D94D969" w14:textId="2CD23BBB" w:rsidR="00274E29" w:rsidRPr="00C76D63" w:rsidRDefault="00274E29" w:rsidP="00031C9A">
            <w:pPr>
              <w:rPr>
                <w:rFonts w:ascii="Montserrat" w:eastAsia="Times New Roman" w:hAnsi="Montserrat"/>
                <w:sz w:val="20"/>
                <w:szCs w:val="20"/>
              </w:rPr>
            </w:pPr>
            <w:r w:rsidRPr="00C76D63">
              <w:rPr>
                <w:rFonts w:ascii="Montserrat" w:eastAsia="Times New Roman" w:hAnsi="Montserrat"/>
                <w:sz w:val="20"/>
                <w:szCs w:val="20"/>
              </w:rPr>
              <w:t>Papildomos korpuso savybės </w:t>
            </w:r>
          </w:p>
        </w:tc>
        <w:tc>
          <w:tcPr>
            <w:tcW w:w="7088" w:type="dxa"/>
            <w:hideMark/>
          </w:tcPr>
          <w:p w14:paraId="53569C01" w14:textId="09E0E8E1" w:rsidR="00714E6A" w:rsidRPr="00C76D63" w:rsidRDefault="00714E6A" w:rsidP="00714E6A">
            <w:pPr>
              <w:jc w:val="both"/>
              <w:rPr>
                <w:rFonts w:ascii="Montserrat" w:eastAsia="Times New Roman" w:hAnsi="Montserrat"/>
                <w:sz w:val="20"/>
                <w:szCs w:val="20"/>
              </w:rPr>
            </w:pPr>
            <w:r w:rsidRPr="00C76D63">
              <w:rPr>
                <w:rFonts w:ascii="Montserrat" w:eastAsia="Times New Roman" w:hAnsi="Montserrat"/>
                <w:sz w:val="20"/>
                <w:szCs w:val="20"/>
              </w:rPr>
              <w:t>Korpuso konstrukcija turi būti standi</w:t>
            </w:r>
            <w:r w:rsidR="00A45489">
              <w:rPr>
                <w:rFonts w:ascii="Montserrat" w:eastAsia="Times New Roman" w:hAnsi="Montserrat"/>
                <w:sz w:val="20"/>
                <w:szCs w:val="20"/>
              </w:rPr>
              <w:t>,</w:t>
            </w:r>
            <w:r w:rsidRPr="00C76D63">
              <w:rPr>
                <w:rFonts w:ascii="Montserrat" w:eastAsia="Times New Roman" w:hAnsi="Montserrat"/>
                <w:sz w:val="20"/>
                <w:szCs w:val="20"/>
              </w:rPr>
              <w:t>.</w:t>
            </w:r>
          </w:p>
          <w:p w14:paraId="3CABB844" w14:textId="77777777" w:rsidR="00714E6A" w:rsidRDefault="00714E6A" w:rsidP="00714E6A">
            <w:pPr>
              <w:jc w:val="both"/>
              <w:rPr>
                <w:rFonts w:ascii="Montserrat" w:eastAsia="Times New Roman" w:hAnsi="Montserrat"/>
                <w:sz w:val="20"/>
                <w:szCs w:val="20"/>
              </w:rPr>
            </w:pPr>
            <w:r w:rsidRPr="00C76D63">
              <w:rPr>
                <w:rFonts w:ascii="Montserrat" w:eastAsia="Times New Roman" w:hAnsi="Montserrat"/>
                <w:sz w:val="20"/>
                <w:szCs w:val="20"/>
              </w:rPr>
              <w:t>Korpuso konstrukcija turi užtikrinti galimybę atlikti švieslentės techninį aptarnavimą (prieiti prie švieslentės komponentų) jos nedemontavus.</w:t>
            </w:r>
          </w:p>
          <w:p w14:paraId="52659218" w14:textId="3D4007FD" w:rsidR="006A04F1" w:rsidRPr="00C76D63" w:rsidRDefault="00274E29" w:rsidP="00714E6A">
            <w:pPr>
              <w:rPr>
                <w:rFonts w:ascii="Montserrat" w:eastAsia="Times New Roman" w:hAnsi="Montserrat"/>
                <w:sz w:val="20"/>
                <w:szCs w:val="20"/>
              </w:rPr>
            </w:pPr>
            <w:r w:rsidRPr="11093C6D">
              <w:rPr>
                <w:rFonts w:ascii="Montserrat" w:eastAsia="Times New Roman" w:hAnsi="Montserrat"/>
                <w:sz w:val="20"/>
                <w:szCs w:val="20"/>
              </w:rPr>
              <w:t>Turi būti užtikrintas vidinis apšildymas, apsaugantis nuo ledo kristalo susidarymo korpuso viduje.</w:t>
            </w:r>
          </w:p>
        </w:tc>
      </w:tr>
      <w:tr w:rsidR="00EE4DCF" w:rsidRPr="00C76D63" w14:paraId="37EF8141" w14:textId="77777777" w:rsidTr="11093C6D">
        <w:trPr>
          <w:trHeight w:val="70"/>
        </w:trPr>
        <w:tc>
          <w:tcPr>
            <w:tcW w:w="988" w:type="dxa"/>
          </w:tcPr>
          <w:p w14:paraId="31967F7B"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tcPr>
          <w:p w14:paraId="010C6389" w14:textId="71B7C1E6" w:rsidR="00274E29" w:rsidRPr="00C76D63" w:rsidRDefault="00274E29" w:rsidP="00031C9A">
            <w:pPr>
              <w:rPr>
                <w:rFonts w:ascii="Montserrat" w:eastAsia="Times New Roman" w:hAnsi="Montserrat"/>
                <w:sz w:val="20"/>
                <w:szCs w:val="20"/>
              </w:rPr>
            </w:pPr>
            <w:r w:rsidRPr="00C76D63">
              <w:rPr>
                <w:rFonts w:ascii="Montserrat" w:eastAsia="Times New Roman" w:hAnsi="Montserrat"/>
                <w:sz w:val="20"/>
                <w:szCs w:val="20"/>
              </w:rPr>
              <w:t>Švieslentės korpuso dydis</w:t>
            </w:r>
          </w:p>
        </w:tc>
        <w:tc>
          <w:tcPr>
            <w:tcW w:w="7088" w:type="dxa"/>
          </w:tcPr>
          <w:p w14:paraId="53532642" w14:textId="5F634E9D" w:rsidR="00274E29" w:rsidRPr="00C76D63" w:rsidRDefault="00266287" w:rsidP="00031C9A">
            <w:pPr>
              <w:rPr>
                <w:rFonts w:ascii="Montserrat" w:eastAsia="Times New Roman" w:hAnsi="Montserrat"/>
                <w:sz w:val="20"/>
                <w:szCs w:val="20"/>
              </w:rPr>
            </w:pPr>
            <w:r>
              <w:rPr>
                <w:rFonts w:ascii="Montserrat" w:eastAsia="Times New Roman" w:hAnsi="Montserrat"/>
                <w:sz w:val="20"/>
                <w:szCs w:val="20"/>
              </w:rPr>
              <w:t xml:space="preserve">Švieslentė montuojama į laikiklį, kurio matmenys </w:t>
            </w:r>
            <w:r w:rsidR="00AC4B15">
              <w:rPr>
                <w:rFonts w:ascii="Montserrat" w:eastAsia="Times New Roman" w:hAnsi="Montserrat"/>
                <w:sz w:val="20"/>
                <w:szCs w:val="20"/>
              </w:rPr>
              <w:t xml:space="preserve">pateikiami 2 priede. Švieslentės </w:t>
            </w:r>
            <w:r w:rsidR="00797881">
              <w:rPr>
                <w:rFonts w:ascii="Montserrat" w:eastAsia="Times New Roman" w:hAnsi="Montserrat"/>
                <w:sz w:val="20"/>
                <w:szCs w:val="20"/>
              </w:rPr>
              <w:t>korpusas n</w:t>
            </w:r>
            <w:r w:rsidR="00274E29" w:rsidRPr="00C76D63">
              <w:rPr>
                <w:rFonts w:ascii="Montserrat" w:eastAsia="Times New Roman" w:hAnsi="Montserrat"/>
                <w:sz w:val="20"/>
                <w:szCs w:val="20"/>
              </w:rPr>
              <w:t xml:space="preserve">e didesnis nei </w:t>
            </w:r>
            <w:r w:rsidR="00CC2D95" w:rsidRPr="00C76D63">
              <w:rPr>
                <w:rFonts w:ascii="Montserrat" w:eastAsia="Times New Roman" w:hAnsi="Montserrat"/>
                <w:sz w:val="20"/>
                <w:szCs w:val="20"/>
              </w:rPr>
              <w:t>880x615x</w:t>
            </w:r>
            <w:r w:rsidR="00E94281">
              <w:rPr>
                <w:rFonts w:ascii="Montserrat" w:eastAsia="Times New Roman" w:hAnsi="Montserrat"/>
                <w:sz w:val="20"/>
                <w:szCs w:val="20"/>
              </w:rPr>
              <w:t>225</w:t>
            </w:r>
            <w:r w:rsidR="00CC2D95" w:rsidRPr="00C76D63">
              <w:rPr>
                <w:rFonts w:ascii="Montserrat" w:eastAsia="Times New Roman" w:hAnsi="Montserrat"/>
                <w:sz w:val="20"/>
                <w:szCs w:val="20"/>
              </w:rPr>
              <w:t xml:space="preserve"> mm</w:t>
            </w:r>
            <w:r w:rsidR="00FC61F1">
              <w:rPr>
                <w:rFonts w:ascii="Montserrat" w:eastAsia="Times New Roman" w:hAnsi="Montserrat"/>
                <w:sz w:val="20"/>
                <w:szCs w:val="20"/>
              </w:rPr>
              <w:t xml:space="preserve"> </w:t>
            </w:r>
            <w:r w:rsidR="00481F87">
              <w:rPr>
                <w:rFonts w:ascii="Montserrat" w:eastAsia="Times New Roman" w:hAnsi="Montserrat"/>
                <w:sz w:val="20"/>
                <w:szCs w:val="20"/>
              </w:rPr>
              <w:t>įskaitant švieslentės posvyrio kampą užtikrinančią detalę.</w:t>
            </w:r>
          </w:p>
        </w:tc>
      </w:tr>
      <w:tr w:rsidR="00EE4DCF" w:rsidRPr="00C76D63" w14:paraId="46011A9A" w14:textId="77777777" w:rsidTr="11093C6D">
        <w:tc>
          <w:tcPr>
            <w:tcW w:w="10060" w:type="dxa"/>
            <w:gridSpan w:val="3"/>
          </w:tcPr>
          <w:p w14:paraId="7A3E604B" w14:textId="75A54CF3" w:rsidR="00274E29" w:rsidRPr="00C76D63" w:rsidRDefault="00274E29" w:rsidP="00DB46ED">
            <w:pPr>
              <w:rPr>
                <w:rFonts w:ascii="Montserrat" w:hAnsi="Montserrat"/>
                <w:b/>
                <w:sz w:val="20"/>
                <w:szCs w:val="20"/>
              </w:rPr>
            </w:pPr>
            <w:r w:rsidRPr="00C76D63">
              <w:rPr>
                <w:rFonts w:ascii="Montserrat" w:hAnsi="Montserrat"/>
                <w:b/>
                <w:sz w:val="20"/>
                <w:szCs w:val="20"/>
              </w:rPr>
              <w:t>Ekranas:</w:t>
            </w:r>
          </w:p>
        </w:tc>
      </w:tr>
      <w:tr w:rsidR="00EE4DCF" w:rsidRPr="00C76D63" w14:paraId="2DF02909" w14:textId="77777777" w:rsidTr="11093C6D">
        <w:trPr>
          <w:trHeight w:val="600"/>
        </w:trPr>
        <w:tc>
          <w:tcPr>
            <w:tcW w:w="988" w:type="dxa"/>
          </w:tcPr>
          <w:p w14:paraId="0440F23C"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33665B71" w14:textId="6BD923D7"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Ekrano tipas</w:t>
            </w:r>
          </w:p>
        </w:tc>
        <w:tc>
          <w:tcPr>
            <w:tcW w:w="7088" w:type="dxa"/>
            <w:hideMark/>
          </w:tcPr>
          <w:p w14:paraId="78CEBB30" w14:textId="77777777" w:rsidR="00274E29" w:rsidRPr="00C76D63" w:rsidRDefault="00274E29" w:rsidP="00DB46ED">
            <w:pPr>
              <w:jc w:val="both"/>
              <w:rPr>
                <w:rFonts w:ascii="Montserrat" w:eastAsia="Times New Roman" w:hAnsi="Montserrat"/>
                <w:sz w:val="20"/>
                <w:szCs w:val="20"/>
              </w:rPr>
            </w:pPr>
            <w:r w:rsidRPr="00C76D63">
              <w:rPr>
                <w:rFonts w:ascii="Montserrat" w:eastAsia="Times New Roman" w:hAnsi="Montserrat"/>
                <w:sz w:val="20"/>
                <w:szCs w:val="20"/>
              </w:rPr>
              <w:t>Lauko ekranas su integruotu sisteminiu bloku, šildytuvu, pritaikytas 24/7/365 veikimui. Ekranas turi būti pritaikytas rodyti statinį vaizdą, papildomai nenaudojant matricos išdegimo mažinimo metodų.</w:t>
            </w:r>
          </w:p>
        </w:tc>
      </w:tr>
      <w:tr w:rsidR="00EE4DCF" w:rsidRPr="00C76D63" w14:paraId="4C337F8E" w14:textId="77777777" w:rsidTr="11093C6D">
        <w:trPr>
          <w:trHeight w:val="300"/>
        </w:trPr>
        <w:tc>
          <w:tcPr>
            <w:tcW w:w="988" w:type="dxa"/>
          </w:tcPr>
          <w:p w14:paraId="012EA662"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7162F6D6" w14:textId="4A99967A"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Ekrano dydis</w:t>
            </w:r>
          </w:p>
        </w:tc>
        <w:tc>
          <w:tcPr>
            <w:tcW w:w="7088" w:type="dxa"/>
            <w:noWrap/>
            <w:hideMark/>
          </w:tcPr>
          <w:p w14:paraId="7CA47543" w14:textId="77777777"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Ne mažesnis nei 32'' (coliai).</w:t>
            </w:r>
          </w:p>
        </w:tc>
      </w:tr>
      <w:tr w:rsidR="00EE4DCF" w:rsidRPr="00C76D63" w14:paraId="7E58D6E9" w14:textId="77777777" w:rsidTr="11093C6D">
        <w:trPr>
          <w:trHeight w:val="300"/>
        </w:trPr>
        <w:tc>
          <w:tcPr>
            <w:tcW w:w="988" w:type="dxa"/>
          </w:tcPr>
          <w:p w14:paraId="3C19E6FE"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6EB139EF" w14:textId="75B1ABD4"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Ekrano posvyrio kampas</w:t>
            </w:r>
          </w:p>
        </w:tc>
        <w:tc>
          <w:tcPr>
            <w:tcW w:w="7088" w:type="dxa"/>
            <w:hideMark/>
          </w:tcPr>
          <w:p w14:paraId="6B6A7321" w14:textId="2AFF50D4" w:rsidR="00274E29" w:rsidRDefault="002C107B" w:rsidP="7BBF98CA">
            <w:pPr>
              <w:rPr>
                <w:rFonts w:ascii="Montserrat" w:eastAsia="Times New Roman" w:hAnsi="Montserrat"/>
                <w:sz w:val="20"/>
                <w:szCs w:val="20"/>
              </w:rPr>
            </w:pPr>
            <w:r>
              <w:rPr>
                <w:rFonts w:ascii="Montserrat" w:eastAsia="Times New Roman" w:hAnsi="Montserrat"/>
                <w:sz w:val="20"/>
                <w:szCs w:val="20"/>
              </w:rPr>
              <w:t>5</w:t>
            </w:r>
            <w:r w:rsidRPr="00C76D63">
              <w:rPr>
                <w:rFonts w:ascii="Montserrat" w:eastAsia="Times New Roman" w:hAnsi="Montserrat"/>
                <w:sz w:val="20"/>
                <w:szCs w:val="20"/>
              </w:rPr>
              <w:t>°</w:t>
            </w:r>
            <w:r w:rsidR="00E62B18">
              <w:rPr>
                <w:rFonts w:ascii="Montserrat" w:eastAsia="Times New Roman" w:hAnsi="Montserrat"/>
                <w:sz w:val="20"/>
                <w:szCs w:val="20"/>
              </w:rPr>
              <w:t xml:space="preserve">. Ekrano posvyrio kampas </w:t>
            </w:r>
            <w:r w:rsidR="007745A7">
              <w:rPr>
                <w:rFonts w:ascii="Montserrat" w:eastAsia="Times New Roman" w:hAnsi="Montserrat"/>
                <w:sz w:val="20"/>
                <w:szCs w:val="20"/>
              </w:rPr>
              <w:t>gali būti užtikrinamas montuojant papildomą švieslentės detalę,</w:t>
            </w:r>
            <w:r w:rsidR="0004472C">
              <w:rPr>
                <w:rFonts w:ascii="Montserrat" w:eastAsia="Times New Roman" w:hAnsi="Montserrat"/>
                <w:sz w:val="20"/>
                <w:szCs w:val="20"/>
              </w:rPr>
              <w:t xml:space="preserve"> bendras švieslentės su papildoma detale dydis turi neviršyti 25 punkte nurodytų </w:t>
            </w:r>
            <w:r w:rsidR="004B62C6">
              <w:rPr>
                <w:rFonts w:ascii="Montserrat" w:eastAsia="Times New Roman" w:hAnsi="Montserrat"/>
                <w:sz w:val="20"/>
                <w:szCs w:val="20"/>
              </w:rPr>
              <w:t>parametrų.</w:t>
            </w:r>
          </w:p>
          <w:p w14:paraId="20086D61" w14:textId="6EC35A46" w:rsidR="005977C4" w:rsidRPr="00C76D63" w:rsidRDefault="005977C4" w:rsidP="7BBF98CA">
            <w:pPr>
              <w:rPr>
                <w:rFonts w:ascii="Montserrat" w:eastAsia="Times New Roman" w:hAnsi="Montserrat"/>
                <w:sz w:val="20"/>
                <w:szCs w:val="20"/>
              </w:rPr>
            </w:pPr>
          </w:p>
        </w:tc>
      </w:tr>
      <w:tr w:rsidR="00EE4DCF" w:rsidRPr="00C76D63" w14:paraId="23802329" w14:textId="77777777" w:rsidTr="11093C6D">
        <w:trPr>
          <w:trHeight w:val="300"/>
        </w:trPr>
        <w:tc>
          <w:tcPr>
            <w:tcW w:w="988" w:type="dxa"/>
          </w:tcPr>
          <w:p w14:paraId="73560EE1"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31399D16" w14:textId="48BF70C5"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Ekrano ryškumas</w:t>
            </w:r>
          </w:p>
        </w:tc>
        <w:tc>
          <w:tcPr>
            <w:tcW w:w="7088" w:type="dxa"/>
            <w:hideMark/>
          </w:tcPr>
          <w:p w14:paraId="0A4C12F6" w14:textId="1BDFFCAB" w:rsidR="00274E29" w:rsidRPr="00E218F6" w:rsidRDefault="00274E29" w:rsidP="00EF2C0F">
            <w:pPr>
              <w:rPr>
                <w:rFonts w:ascii="Montserrat" w:eastAsia="Times New Roman" w:hAnsi="Montserrat"/>
                <w:sz w:val="20"/>
                <w:szCs w:val="20"/>
              </w:rPr>
            </w:pPr>
            <w:r w:rsidRPr="00E218F6">
              <w:rPr>
                <w:rFonts w:ascii="Montserrat" w:eastAsia="Times New Roman" w:hAnsi="Montserrat"/>
                <w:sz w:val="20"/>
                <w:szCs w:val="20"/>
              </w:rPr>
              <w:t xml:space="preserve">Ne mažiau </w:t>
            </w:r>
            <w:r w:rsidR="006A124E" w:rsidRPr="00E218F6">
              <w:rPr>
                <w:rFonts w:ascii="Montserrat" w:eastAsia="Times New Roman" w:hAnsi="Montserrat"/>
                <w:sz w:val="20"/>
                <w:szCs w:val="20"/>
              </w:rPr>
              <w:t>kaip</w:t>
            </w:r>
            <w:r w:rsidRPr="00E218F6">
              <w:rPr>
                <w:rFonts w:ascii="Montserrat" w:eastAsia="Times New Roman" w:hAnsi="Montserrat"/>
                <w:sz w:val="20"/>
                <w:szCs w:val="20"/>
              </w:rPr>
              <w:t xml:space="preserve"> 1000 cd</w:t>
            </w:r>
            <w:r w:rsidR="006973B7" w:rsidRPr="00E218F6">
              <w:rPr>
                <w:rFonts w:ascii="Montserrat" w:eastAsia="Times New Roman" w:hAnsi="Montserrat"/>
                <w:sz w:val="20"/>
                <w:szCs w:val="20"/>
              </w:rPr>
              <w:t>/m</w:t>
            </w:r>
            <w:r w:rsidR="00442559" w:rsidRPr="00E218F6">
              <w:rPr>
                <w:rFonts w:ascii="Montserrat" w:hAnsi="Montserrat"/>
                <w:vertAlign w:val="superscript"/>
              </w:rPr>
              <w:t>2</w:t>
            </w:r>
            <w:r w:rsidRPr="00E218F6">
              <w:rPr>
                <w:rFonts w:ascii="Montserrat" w:eastAsia="Times New Roman" w:hAnsi="Montserrat"/>
                <w:sz w:val="20"/>
                <w:szCs w:val="20"/>
              </w:rPr>
              <w:t>.</w:t>
            </w:r>
          </w:p>
        </w:tc>
      </w:tr>
      <w:tr w:rsidR="00EE4DCF" w:rsidRPr="00C76D63" w14:paraId="4AC54853" w14:textId="77777777" w:rsidTr="11093C6D">
        <w:trPr>
          <w:trHeight w:val="300"/>
        </w:trPr>
        <w:tc>
          <w:tcPr>
            <w:tcW w:w="988" w:type="dxa"/>
          </w:tcPr>
          <w:p w14:paraId="7071885E"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05D1B3CA" w14:textId="4785BB5C"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Rezoliucija</w:t>
            </w:r>
          </w:p>
        </w:tc>
        <w:tc>
          <w:tcPr>
            <w:tcW w:w="7088" w:type="dxa"/>
            <w:hideMark/>
          </w:tcPr>
          <w:p w14:paraId="58EB0254" w14:textId="77777777" w:rsidR="00274E29" w:rsidRPr="00E218F6" w:rsidRDefault="00274E29" w:rsidP="00EF2C0F">
            <w:pPr>
              <w:rPr>
                <w:rFonts w:ascii="Montserrat" w:eastAsia="Times New Roman" w:hAnsi="Montserrat"/>
                <w:sz w:val="20"/>
                <w:szCs w:val="20"/>
              </w:rPr>
            </w:pPr>
            <w:r w:rsidRPr="00E218F6">
              <w:rPr>
                <w:rFonts w:ascii="Montserrat" w:eastAsia="Times New Roman" w:hAnsi="Montserrat"/>
                <w:sz w:val="20"/>
                <w:szCs w:val="20"/>
              </w:rPr>
              <w:t>Ne mažiau nei 1920x1080 pikselių.</w:t>
            </w:r>
          </w:p>
        </w:tc>
      </w:tr>
      <w:tr w:rsidR="00EE4DCF" w:rsidRPr="00C76D63" w14:paraId="295C787C" w14:textId="77777777" w:rsidTr="11093C6D">
        <w:trPr>
          <w:trHeight w:val="300"/>
        </w:trPr>
        <w:tc>
          <w:tcPr>
            <w:tcW w:w="988" w:type="dxa"/>
          </w:tcPr>
          <w:p w14:paraId="0AAA4111"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0D748301" w14:textId="4E897715"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Horizontalus matymo kampas</w:t>
            </w:r>
          </w:p>
        </w:tc>
        <w:tc>
          <w:tcPr>
            <w:tcW w:w="7088" w:type="dxa"/>
            <w:hideMark/>
          </w:tcPr>
          <w:p w14:paraId="49D27197" w14:textId="77777777"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Ne mažiau nei 170°.</w:t>
            </w:r>
          </w:p>
        </w:tc>
      </w:tr>
      <w:tr w:rsidR="00EE4DCF" w:rsidRPr="00C76D63" w14:paraId="013158EB" w14:textId="77777777" w:rsidTr="11093C6D">
        <w:trPr>
          <w:trHeight w:val="300"/>
        </w:trPr>
        <w:tc>
          <w:tcPr>
            <w:tcW w:w="988" w:type="dxa"/>
          </w:tcPr>
          <w:p w14:paraId="42637379"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5B870396" w14:textId="408ED3E3"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Vertikalus matymo kampas</w:t>
            </w:r>
          </w:p>
        </w:tc>
        <w:tc>
          <w:tcPr>
            <w:tcW w:w="7088" w:type="dxa"/>
            <w:hideMark/>
          </w:tcPr>
          <w:p w14:paraId="65A189D3" w14:textId="586811F7" w:rsidR="00274E29" w:rsidRPr="00C76D63" w:rsidRDefault="00274E29" w:rsidP="00AA7F3E">
            <w:pPr>
              <w:tabs>
                <w:tab w:val="left" w:pos="2700"/>
              </w:tabs>
              <w:rPr>
                <w:rFonts w:ascii="Montserrat" w:eastAsia="Times New Roman" w:hAnsi="Montserrat"/>
                <w:sz w:val="20"/>
                <w:szCs w:val="20"/>
              </w:rPr>
            </w:pPr>
            <w:r w:rsidRPr="00C76D63">
              <w:rPr>
                <w:rFonts w:ascii="Montserrat" w:eastAsia="Times New Roman" w:hAnsi="Montserrat"/>
                <w:sz w:val="20"/>
                <w:szCs w:val="20"/>
              </w:rPr>
              <w:t>Ne mažiau nei 170°.</w:t>
            </w:r>
            <w:r w:rsidR="0046282F" w:rsidRPr="00C76D63">
              <w:rPr>
                <w:rFonts w:ascii="Montserrat" w:eastAsia="Times New Roman" w:hAnsi="Montserrat"/>
                <w:sz w:val="20"/>
                <w:szCs w:val="20"/>
              </w:rPr>
              <w:tab/>
            </w:r>
          </w:p>
        </w:tc>
      </w:tr>
      <w:tr w:rsidR="00EE4DCF" w:rsidRPr="00C76D63" w14:paraId="222294BD" w14:textId="77777777" w:rsidTr="11093C6D">
        <w:trPr>
          <w:trHeight w:val="300"/>
        </w:trPr>
        <w:tc>
          <w:tcPr>
            <w:tcW w:w="988" w:type="dxa"/>
          </w:tcPr>
          <w:p w14:paraId="651E5B23"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5D2CED1C" w14:textId="7C51B1C9"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Veikimo temperatūra</w:t>
            </w:r>
          </w:p>
        </w:tc>
        <w:tc>
          <w:tcPr>
            <w:tcW w:w="7088" w:type="dxa"/>
            <w:hideMark/>
          </w:tcPr>
          <w:p w14:paraId="1F913ECA" w14:textId="77777777"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Nuo -35°C iki +55°C.</w:t>
            </w:r>
          </w:p>
        </w:tc>
      </w:tr>
      <w:tr w:rsidR="00EE4DCF" w:rsidRPr="00C76D63" w14:paraId="1655111C" w14:textId="77777777" w:rsidTr="11093C6D">
        <w:trPr>
          <w:trHeight w:val="495"/>
        </w:trPr>
        <w:tc>
          <w:tcPr>
            <w:tcW w:w="988" w:type="dxa"/>
          </w:tcPr>
          <w:p w14:paraId="55712B6D"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23B0E9D5" w14:textId="589B35F0" w:rsidR="00274E29" w:rsidRPr="00E90B69" w:rsidRDefault="00274E29" w:rsidP="00EF2C0F">
            <w:pPr>
              <w:rPr>
                <w:rFonts w:ascii="Montserrat" w:eastAsia="Times New Roman" w:hAnsi="Montserrat"/>
                <w:sz w:val="20"/>
                <w:szCs w:val="20"/>
              </w:rPr>
            </w:pPr>
            <w:r w:rsidRPr="00E90B69">
              <w:rPr>
                <w:rFonts w:ascii="Montserrat" w:eastAsia="Times New Roman" w:hAnsi="Montserrat"/>
                <w:sz w:val="20"/>
                <w:szCs w:val="20"/>
              </w:rPr>
              <w:t>Sertifikatai</w:t>
            </w:r>
          </w:p>
        </w:tc>
        <w:tc>
          <w:tcPr>
            <w:tcW w:w="7088" w:type="dxa"/>
            <w:hideMark/>
          </w:tcPr>
          <w:p w14:paraId="55075BAE" w14:textId="61FAF101" w:rsidR="00E32BB5" w:rsidRPr="00570ED3" w:rsidRDefault="7A722983" w:rsidP="00DB46ED">
            <w:pPr>
              <w:jc w:val="both"/>
              <w:rPr>
                <w:rFonts w:ascii="Montserrat" w:eastAsia="Times New Roman" w:hAnsi="Montserrat"/>
                <w:sz w:val="20"/>
                <w:szCs w:val="20"/>
              </w:rPr>
            </w:pPr>
            <w:r w:rsidRPr="59203DCA">
              <w:rPr>
                <w:rFonts w:ascii="Montserrat" w:eastAsia="Times New Roman" w:hAnsi="Montserrat"/>
                <w:sz w:val="20"/>
                <w:szCs w:val="20"/>
              </w:rPr>
              <w:t xml:space="preserve">Pateikti sertifikatus, patvirtinančius, kad </w:t>
            </w:r>
            <w:r w:rsidR="28514453" w:rsidRPr="59203DCA">
              <w:rPr>
                <w:rFonts w:ascii="Montserrat" w:eastAsia="Times New Roman" w:hAnsi="Montserrat"/>
                <w:sz w:val="20"/>
                <w:szCs w:val="20"/>
              </w:rPr>
              <w:t>ekranas</w:t>
            </w:r>
            <w:r w:rsidRPr="59203DCA">
              <w:rPr>
                <w:rFonts w:ascii="Montserrat" w:eastAsia="Times New Roman" w:hAnsi="Montserrat"/>
                <w:sz w:val="20"/>
                <w:szCs w:val="20"/>
              </w:rPr>
              <w:t xml:space="preserve"> turi </w:t>
            </w:r>
            <w:r w:rsidR="7D46FD1A" w:rsidRPr="59203DCA">
              <w:rPr>
                <w:rFonts w:ascii="Montserrat" w:eastAsia="Times New Roman" w:hAnsi="Montserrat"/>
                <w:sz w:val="20"/>
                <w:szCs w:val="20"/>
              </w:rPr>
              <w:t xml:space="preserve">EN 55032:2015 </w:t>
            </w:r>
            <w:r w:rsidRPr="59203DCA">
              <w:rPr>
                <w:rFonts w:ascii="Montserrat" w:eastAsia="Times New Roman" w:hAnsi="Montserrat"/>
                <w:sz w:val="20"/>
                <w:szCs w:val="20"/>
              </w:rPr>
              <w:t>sertifikat</w:t>
            </w:r>
            <w:r w:rsidR="04CAF7BD" w:rsidRPr="59203DCA">
              <w:rPr>
                <w:rFonts w:ascii="Montserrat" w:eastAsia="Times New Roman" w:hAnsi="Montserrat"/>
                <w:sz w:val="20"/>
                <w:szCs w:val="20"/>
              </w:rPr>
              <w:t>ą</w:t>
            </w:r>
            <w:r w:rsidRPr="59203DCA">
              <w:rPr>
                <w:rFonts w:ascii="Montserrat" w:eastAsia="Times New Roman" w:hAnsi="Montserrat"/>
                <w:sz w:val="20"/>
                <w:szCs w:val="20"/>
              </w:rPr>
              <w:t xml:space="preserve"> arba lygiaverčius</w:t>
            </w:r>
            <w:r w:rsidR="12150E90" w:rsidRPr="59203DCA">
              <w:rPr>
                <w:rFonts w:ascii="Montserrat" w:eastAsia="Times New Roman" w:hAnsi="Montserrat"/>
                <w:sz w:val="20"/>
                <w:szCs w:val="20"/>
              </w:rPr>
              <w:t xml:space="preserve"> dokumentus.</w:t>
            </w:r>
            <w:r w:rsidR="00570ED3">
              <w:rPr>
                <w:rFonts w:ascii="Montserrat" w:eastAsia="Times New Roman" w:hAnsi="Montserrat"/>
                <w:sz w:val="20"/>
                <w:szCs w:val="20"/>
              </w:rPr>
              <w:t xml:space="preserve"> </w:t>
            </w:r>
          </w:p>
        </w:tc>
      </w:tr>
      <w:tr w:rsidR="00EE4DCF" w:rsidRPr="00C76D63" w14:paraId="243B58D5" w14:textId="77777777" w:rsidTr="11093C6D">
        <w:trPr>
          <w:trHeight w:val="165"/>
        </w:trPr>
        <w:tc>
          <w:tcPr>
            <w:tcW w:w="988" w:type="dxa"/>
          </w:tcPr>
          <w:p w14:paraId="0362184F"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587E0C0E" w14:textId="719BDC5F"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Atsparumas drėgmei</w:t>
            </w:r>
          </w:p>
        </w:tc>
        <w:tc>
          <w:tcPr>
            <w:tcW w:w="7088" w:type="dxa"/>
            <w:hideMark/>
          </w:tcPr>
          <w:p w14:paraId="76A1475B" w14:textId="77777777"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iki 90%.</w:t>
            </w:r>
          </w:p>
        </w:tc>
      </w:tr>
      <w:tr w:rsidR="00EE4DCF" w:rsidRPr="00C76D63" w14:paraId="3DB88ACF" w14:textId="77777777" w:rsidTr="11093C6D">
        <w:trPr>
          <w:trHeight w:val="70"/>
        </w:trPr>
        <w:tc>
          <w:tcPr>
            <w:tcW w:w="988" w:type="dxa"/>
          </w:tcPr>
          <w:p w14:paraId="13420981"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13CBB714" w14:textId="654B4279"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Ekrano technologija</w:t>
            </w:r>
          </w:p>
        </w:tc>
        <w:tc>
          <w:tcPr>
            <w:tcW w:w="7088" w:type="dxa"/>
            <w:hideMark/>
          </w:tcPr>
          <w:p w14:paraId="093B29A0" w14:textId="77777777"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TFT arba lygiavertė.</w:t>
            </w:r>
          </w:p>
        </w:tc>
      </w:tr>
      <w:tr w:rsidR="00EE4DCF" w:rsidRPr="00C76D63" w14:paraId="733DD398" w14:textId="77777777" w:rsidTr="11093C6D">
        <w:trPr>
          <w:trHeight w:val="70"/>
        </w:trPr>
        <w:tc>
          <w:tcPr>
            <w:tcW w:w="988" w:type="dxa"/>
          </w:tcPr>
          <w:p w14:paraId="50A0EF4A"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6BB1FD11" w14:textId="677362C4"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Ekrano panelės tipas</w:t>
            </w:r>
          </w:p>
        </w:tc>
        <w:tc>
          <w:tcPr>
            <w:tcW w:w="7088" w:type="dxa"/>
            <w:hideMark/>
          </w:tcPr>
          <w:p w14:paraId="26465529" w14:textId="77777777"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LCD.</w:t>
            </w:r>
          </w:p>
        </w:tc>
      </w:tr>
      <w:tr w:rsidR="00EE4DCF" w:rsidRPr="00C76D63" w14:paraId="0ED6B96D" w14:textId="77777777" w:rsidTr="11093C6D">
        <w:trPr>
          <w:trHeight w:val="700"/>
        </w:trPr>
        <w:tc>
          <w:tcPr>
            <w:tcW w:w="988" w:type="dxa"/>
          </w:tcPr>
          <w:p w14:paraId="71D0504A"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25EB55EC" w14:textId="4908CDE9"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Ryškumas</w:t>
            </w:r>
          </w:p>
        </w:tc>
        <w:tc>
          <w:tcPr>
            <w:tcW w:w="7088" w:type="dxa"/>
            <w:hideMark/>
          </w:tcPr>
          <w:p w14:paraId="504C0132" w14:textId="77777777" w:rsidR="00274E29" w:rsidRPr="00C76D63" w:rsidRDefault="00274E29" w:rsidP="00DB46ED">
            <w:pPr>
              <w:jc w:val="both"/>
              <w:rPr>
                <w:rFonts w:ascii="Montserrat" w:eastAsia="Times New Roman" w:hAnsi="Montserrat"/>
                <w:sz w:val="20"/>
                <w:szCs w:val="20"/>
              </w:rPr>
            </w:pPr>
            <w:r w:rsidRPr="00C76D63">
              <w:rPr>
                <w:rFonts w:ascii="Montserrat" w:eastAsia="Times New Roman" w:hAnsi="Montserrat"/>
                <w:sz w:val="20"/>
                <w:szCs w:val="20"/>
              </w:rPr>
              <w:t xml:space="preserve">Didelio ryškumo informacijos vaizdavimo matrica (angl. </w:t>
            </w:r>
            <w:r w:rsidRPr="00C76D63">
              <w:rPr>
                <w:rFonts w:ascii="Montserrat" w:eastAsia="Times New Roman" w:hAnsi="Montserrat"/>
                <w:i/>
                <w:sz w:val="20"/>
                <w:szCs w:val="20"/>
              </w:rPr>
              <w:t>High Bright, Sunlight viewable</w:t>
            </w:r>
            <w:r w:rsidRPr="00C76D63">
              <w:rPr>
                <w:rFonts w:ascii="Montserrat" w:eastAsia="Times New Roman" w:hAnsi="Montserrat"/>
                <w:sz w:val="20"/>
                <w:szCs w:val="20"/>
              </w:rPr>
              <w:t>), automatinis ryškumo reguliavimas pagal išorės apšvietimą arba švieslenčių valdymo sistemos nustatymus (pvz., pagal paros laiką, metų laiką).</w:t>
            </w:r>
          </w:p>
        </w:tc>
      </w:tr>
      <w:tr w:rsidR="00EE4DCF" w:rsidRPr="00C76D63" w14:paraId="5C310895" w14:textId="77777777" w:rsidTr="11093C6D">
        <w:trPr>
          <w:trHeight w:val="300"/>
        </w:trPr>
        <w:tc>
          <w:tcPr>
            <w:tcW w:w="988" w:type="dxa"/>
          </w:tcPr>
          <w:p w14:paraId="5A4731DD"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5E945167" w14:textId="5FA50F42"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Kontrastas</w:t>
            </w:r>
          </w:p>
        </w:tc>
        <w:tc>
          <w:tcPr>
            <w:tcW w:w="7088" w:type="dxa"/>
            <w:hideMark/>
          </w:tcPr>
          <w:p w14:paraId="7B03CF34" w14:textId="0C1C07FB"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 xml:space="preserve">Ne mažiau kaip </w:t>
            </w:r>
            <w:r w:rsidR="00116E09" w:rsidRPr="00C76D63">
              <w:rPr>
                <w:rFonts w:ascii="Montserrat" w:eastAsia="Times New Roman" w:hAnsi="Montserrat"/>
                <w:sz w:val="20"/>
                <w:szCs w:val="20"/>
              </w:rPr>
              <w:t>40</w:t>
            </w:r>
            <w:r w:rsidRPr="00C76D63">
              <w:rPr>
                <w:rFonts w:ascii="Montserrat" w:eastAsia="Times New Roman" w:hAnsi="Montserrat"/>
                <w:sz w:val="20"/>
                <w:szCs w:val="20"/>
              </w:rPr>
              <w:t>00:1.</w:t>
            </w:r>
          </w:p>
        </w:tc>
      </w:tr>
      <w:tr w:rsidR="00EE4DCF" w:rsidRPr="00C76D63" w14:paraId="336F3859" w14:textId="77777777" w:rsidTr="11093C6D">
        <w:trPr>
          <w:trHeight w:val="300"/>
        </w:trPr>
        <w:tc>
          <w:tcPr>
            <w:tcW w:w="988" w:type="dxa"/>
          </w:tcPr>
          <w:p w14:paraId="4F8CF871"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60231E5C" w14:textId="7850D1C9"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Ekranas </w:t>
            </w:r>
          </w:p>
        </w:tc>
        <w:tc>
          <w:tcPr>
            <w:tcW w:w="7088" w:type="dxa"/>
            <w:hideMark/>
          </w:tcPr>
          <w:p w14:paraId="3E508E48" w14:textId="77777777"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Neblizgus.</w:t>
            </w:r>
          </w:p>
        </w:tc>
      </w:tr>
      <w:tr w:rsidR="00EE4DCF" w:rsidRPr="00C76D63" w14:paraId="3546B11F" w14:textId="77777777" w:rsidTr="11093C6D">
        <w:trPr>
          <w:trHeight w:val="369"/>
        </w:trPr>
        <w:tc>
          <w:tcPr>
            <w:tcW w:w="988" w:type="dxa"/>
          </w:tcPr>
          <w:p w14:paraId="7085E75C"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4CD18027" w14:textId="6E23DA98"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Ekrano darbinės padėtys </w:t>
            </w:r>
          </w:p>
        </w:tc>
        <w:tc>
          <w:tcPr>
            <w:tcW w:w="7088" w:type="dxa"/>
            <w:hideMark/>
          </w:tcPr>
          <w:p w14:paraId="1C2E3F7F" w14:textId="77777777"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Turi turėti galimybę veikti horizontalioje (angl. „</w:t>
            </w:r>
            <w:r w:rsidRPr="00C76D63">
              <w:rPr>
                <w:rFonts w:ascii="Montserrat" w:eastAsia="Times New Roman" w:hAnsi="Montserrat"/>
                <w:i/>
                <w:sz w:val="20"/>
                <w:szCs w:val="20"/>
              </w:rPr>
              <w:t>landscape</w:t>
            </w:r>
            <w:r w:rsidRPr="00C76D63">
              <w:rPr>
                <w:rFonts w:ascii="Montserrat" w:eastAsia="Times New Roman" w:hAnsi="Montserrat"/>
                <w:sz w:val="20"/>
                <w:szCs w:val="20"/>
              </w:rPr>
              <w:t>“) padėtyje.</w:t>
            </w:r>
          </w:p>
        </w:tc>
      </w:tr>
      <w:tr w:rsidR="00EE4DCF" w:rsidRPr="00C76D63" w14:paraId="52815EC0" w14:textId="77777777" w:rsidTr="11093C6D">
        <w:trPr>
          <w:trHeight w:val="300"/>
        </w:trPr>
        <w:tc>
          <w:tcPr>
            <w:tcW w:w="988" w:type="dxa"/>
          </w:tcPr>
          <w:p w14:paraId="7B7A2ED5"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7405BEC3" w14:textId="5C09B539"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Ekrano duomenų perdavimo sąsajos </w:t>
            </w:r>
          </w:p>
        </w:tc>
        <w:tc>
          <w:tcPr>
            <w:tcW w:w="7088" w:type="dxa"/>
            <w:hideMark/>
          </w:tcPr>
          <w:p w14:paraId="1B742A24" w14:textId="3BC228A6" w:rsidR="00274E29" w:rsidRPr="00C76D63" w:rsidRDefault="00274E29" w:rsidP="00EF2C0F">
            <w:pPr>
              <w:rPr>
                <w:rFonts w:ascii="Montserrat" w:eastAsia="Times New Roman" w:hAnsi="Montserrat"/>
                <w:sz w:val="20"/>
                <w:szCs w:val="20"/>
              </w:rPr>
            </w:pPr>
            <w:r w:rsidRPr="00C76D63">
              <w:rPr>
                <w:rFonts w:ascii="Montserrat" w:hAnsi="Montserrat"/>
                <w:sz w:val="20"/>
                <w:szCs w:val="20"/>
              </w:rPr>
              <w:t xml:space="preserve">Ne mažiau kaip </w:t>
            </w:r>
            <w:r w:rsidR="005C7128" w:rsidRPr="00B51224">
              <w:rPr>
                <w:rFonts w:ascii="Montserrat" w:eastAsia="Times New Roman" w:hAnsi="Montserrat"/>
                <w:sz w:val="20"/>
                <w:szCs w:val="20"/>
              </w:rPr>
              <w:t>1xHDMI ar 1xDVI ar 1xDP</w:t>
            </w:r>
            <w:r w:rsidRPr="00C76D63">
              <w:rPr>
                <w:rFonts w:ascii="Montserrat" w:hAnsi="Montserrat"/>
                <w:sz w:val="20"/>
                <w:szCs w:val="20"/>
              </w:rPr>
              <w:t xml:space="preserve"> alternatyvaus pajungimo būdo</w:t>
            </w:r>
            <w:r w:rsidRPr="00C76D63">
              <w:rPr>
                <w:rFonts w:ascii="Montserrat" w:eastAsia="Times New Roman" w:hAnsi="Montserrat"/>
                <w:sz w:val="20"/>
                <w:szCs w:val="20"/>
              </w:rPr>
              <w:t>;</w:t>
            </w:r>
          </w:p>
        </w:tc>
      </w:tr>
      <w:tr w:rsidR="00EE4DCF" w:rsidRPr="00C76D63" w14:paraId="052E7BBB" w14:textId="77777777" w:rsidTr="11093C6D">
        <w:trPr>
          <w:trHeight w:val="355"/>
        </w:trPr>
        <w:tc>
          <w:tcPr>
            <w:tcW w:w="988" w:type="dxa"/>
          </w:tcPr>
          <w:p w14:paraId="2003AE64"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481CC404" w14:textId="1963AD7F" w:rsidR="00274E29" w:rsidRPr="00C76D63" w:rsidRDefault="00274E29" w:rsidP="00EF2C0F">
            <w:pPr>
              <w:rPr>
                <w:rFonts w:ascii="Montserrat" w:eastAsia="Times New Roman" w:hAnsi="Montserrat"/>
                <w:sz w:val="20"/>
                <w:szCs w:val="20"/>
              </w:rPr>
            </w:pPr>
            <w:r w:rsidRPr="00C76D63">
              <w:rPr>
                <w:rFonts w:ascii="Montserrat" w:eastAsia="Times New Roman" w:hAnsi="Montserrat"/>
                <w:sz w:val="20"/>
                <w:szCs w:val="20"/>
              </w:rPr>
              <w:t>Ekrano valdymas </w:t>
            </w:r>
          </w:p>
        </w:tc>
        <w:tc>
          <w:tcPr>
            <w:tcW w:w="7088" w:type="dxa"/>
            <w:hideMark/>
          </w:tcPr>
          <w:p w14:paraId="1298A63F" w14:textId="33D2AA1E" w:rsidR="00274E29" w:rsidRPr="00C76D63" w:rsidRDefault="00274E29" w:rsidP="00DB46ED">
            <w:pPr>
              <w:jc w:val="both"/>
              <w:rPr>
                <w:rFonts w:ascii="Montserrat" w:eastAsia="Times New Roman" w:hAnsi="Montserrat"/>
                <w:sz w:val="20"/>
                <w:szCs w:val="20"/>
              </w:rPr>
            </w:pPr>
            <w:r w:rsidRPr="00C76D63">
              <w:rPr>
                <w:rFonts w:ascii="Montserrat" w:eastAsia="Times New Roman" w:hAnsi="Montserrat"/>
                <w:sz w:val="20"/>
                <w:szCs w:val="20"/>
              </w:rPr>
              <w:t>Ekrano techninių parametrų valdymas per kompiuterinį tinklą: vaizdo, sisteminiai parametrai, vidinės programinės įrangos atnaujinimas.</w:t>
            </w:r>
          </w:p>
        </w:tc>
      </w:tr>
      <w:tr w:rsidR="00B16819" w:rsidRPr="00C76D63" w14:paraId="7BBA6015" w14:textId="77777777" w:rsidTr="11093C6D">
        <w:trPr>
          <w:trHeight w:val="1282"/>
        </w:trPr>
        <w:tc>
          <w:tcPr>
            <w:tcW w:w="988" w:type="dxa"/>
          </w:tcPr>
          <w:p w14:paraId="111B363E" w14:textId="77777777" w:rsidR="00B16819" w:rsidRPr="00C76D63" w:rsidRDefault="00B16819" w:rsidP="00B16819">
            <w:pPr>
              <w:pStyle w:val="ListParagraph"/>
              <w:numPr>
                <w:ilvl w:val="0"/>
                <w:numId w:val="3"/>
              </w:numPr>
              <w:rPr>
                <w:rFonts w:ascii="Montserrat" w:eastAsia="Times New Roman" w:hAnsi="Montserrat"/>
                <w:sz w:val="20"/>
                <w:szCs w:val="20"/>
              </w:rPr>
            </w:pPr>
          </w:p>
        </w:tc>
        <w:tc>
          <w:tcPr>
            <w:tcW w:w="1984" w:type="dxa"/>
            <w:noWrap/>
            <w:hideMark/>
          </w:tcPr>
          <w:p w14:paraId="5BFCAE5B" w14:textId="77777777" w:rsidR="00B16819" w:rsidRPr="00C76D63" w:rsidRDefault="00B16819" w:rsidP="006D68A4">
            <w:pPr>
              <w:rPr>
                <w:rFonts w:ascii="Montserrat" w:eastAsia="Times New Roman" w:hAnsi="Montserrat"/>
                <w:sz w:val="20"/>
                <w:szCs w:val="20"/>
              </w:rPr>
            </w:pPr>
            <w:r w:rsidRPr="00C76D63">
              <w:rPr>
                <w:rFonts w:ascii="Montserrat" w:eastAsia="Times New Roman" w:hAnsi="Montserrat"/>
                <w:sz w:val="20"/>
                <w:szCs w:val="20"/>
              </w:rPr>
              <w:t>Oro užuolaidos funkcija </w:t>
            </w:r>
          </w:p>
        </w:tc>
        <w:tc>
          <w:tcPr>
            <w:tcW w:w="7088" w:type="dxa"/>
            <w:hideMark/>
          </w:tcPr>
          <w:p w14:paraId="07B9BDFE" w14:textId="77777777" w:rsidR="00B16819" w:rsidRPr="00C76D63" w:rsidRDefault="00B16819" w:rsidP="006D68A4">
            <w:pPr>
              <w:jc w:val="both"/>
              <w:rPr>
                <w:rFonts w:ascii="Montserrat" w:eastAsia="Times New Roman" w:hAnsi="Montserrat"/>
                <w:sz w:val="20"/>
                <w:szCs w:val="20"/>
              </w:rPr>
            </w:pPr>
            <w:r w:rsidRPr="00C76D63">
              <w:rPr>
                <w:rFonts w:ascii="Montserrat" w:eastAsia="Times New Roman" w:hAnsi="Montserrat"/>
                <w:sz w:val="20"/>
                <w:szCs w:val="20"/>
              </w:rPr>
              <w:t>Turi būti sudarytas nematomas oro barjeras, atskiriantis ekraną nuo išorinių korpuso sienelių ir apsaugantis ekraną nuo karščio susidarančio nuo tiesioginės saulės šviesos. Esant žemoms temperatūroms ši funkcija turi apsaugoti ekrano bei korpuso stiklus nuo aprasojimo.</w:t>
            </w:r>
          </w:p>
        </w:tc>
      </w:tr>
      <w:tr w:rsidR="00EE4DCF" w:rsidRPr="00C76D63" w14:paraId="2E7FB53A" w14:textId="77777777" w:rsidTr="11093C6D">
        <w:tc>
          <w:tcPr>
            <w:tcW w:w="10060" w:type="dxa"/>
            <w:gridSpan w:val="3"/>
          </w:tcPr>
          <w:p w14:paraId="634D7B4A" w14:textId="4845F038" w:rsidR="00274E29" w:rsidRPr="00C76D63" w:rsidRDefault="00274E29" w:rsidP="00DB46ED">
            <w:pPr>
              <w:rPr>
                <w:rFonts w:ascii="Montserrat" w:hAnsi="Montserrat"/>
                <w:b/>
                <w:sz w:val="20"/>
                <w:szCs w:val="20"/>
              </w:rPr>
            </w:pPr>
            <w:r w:rsidRPr="00C76D63">
              <w:rPr>
                <w:rFonts w:ascii="Montserrat" w:hAnsi="Montserrat"/>
                <w:b/>
                <w:sz w:val="20"/>
                <w:szCs w:val="20"/>
              </w:rPr>
              <w:t>Sisteminis blokas:</w:t>
            </w:r>
          </w:p>
        </w:tc>
      </w:tr>
      <w:tr w:rsidR="00EE4DCF" w:rsidRPr="009F4D9C" w14:paraId="777CCC68" w14:textId="77777777" w:rsidTr="11093C6D">
        <w:trPr>
          <w:trHeight w:val="355"/>
        </w:trPr>
        <w:tc>
          <w:tcPr>
            <w:tcW w:w="988" w:type="dxa"/>
          </w:tcPr>
          <w:p w14:paraId="364D34CF"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745848C2" w14:textId="0A4C906C" w:rsidR="00274E29" w:rsidRPr="009F4D9C" w:rsidRDefault="00274E29" w:rsidP="00EF2C0F">
            <w:pPr>
              <w:rPr>
                <w:rFonts w:ascii="Montserrat" w:eastAsia="Times New Roman" w:hAnsi="Montserrat"/>
                <w:sz w:val="20"/>
                <w:szCs w:val="20"/>
              </w:rPr>
            </w:pPr>
            <w:r w:rsidRPr="009F4D9C">
              <w:rPr>
                <w:rFonts w:ascii="Montserrat" w:eastAsia="Times New Roman" w:hAnsi="Montserrat"/>
                <w:sz w:val="20"/>
                <w:szCs w:val="20"/>
              </w:rPr>
              <w:t>Procesorius </w:t>
            </w:r>
          </w:p>
        </w:tc>
        <w:tc>
          <w:tcPr>
            <w:tcW w:w="7088" w:type="dxa"/>
            <w:hideMark/>
          </w:tcPr>
          <w:p w14:paraId="79EC40BF" w14:textId="1BDAC58D" w:rsidR="00274E29" w:rsidRPr="00AA1925" w:rsidRDefault="00274E29" w:rsidP="00DB46ED">
            <w:pPr>
              <w:jc w:val="both"/>
              <w:rPr>
                <w:rFonts w:ascii="Montserrat" w:eastAsia="Times New Roman" w:hAnsi="Montserrat"/>
                <w:sz w:val="20"/>
                <w:szCs w:val="20"/>
              </w:rPr>
            </w:pPr>
            <w:r w:rsidRPr="00AA1925">
              <w:rPr>
                <w:rFonts w:ascii="Montserrat" w:eastAsia="Times New Roman" w:hAnsi="Montserrat"/>
                <w:sz w:val="20"/>
                <w:szCs w:val="20"/>
              </w:rPr>
              <w:t xml:space="preserve">Ne prastesnis </w:t>
            </w:r>
            <w:r w:rsidR="00022379" w:rsidRPr="00AA1925">
              <w:rPr>
                <w:rFonts w:ascii="Montserrat" w:eastAsia="Times New Roman" w:hAnsi="Montserrat"/>
                <w:sz w:val="20"/>
                <w:szCs w:val="20"/>
              </w:rPr>
              <w:t>nei keturių branduolių užtikrinantis patikimą ir sklandų sistemos veikimą be trikdžių</w:t>
            </w:r>
            <w:r w:rsidRPr="00AA1925">
              <w:rPr>
                <w:rFonts w:ascii="Montserrat" w:eastAsia="Times New Roman" w:hAnsi="Montserrat"/>
                <w:sz w:val="20"/>
                <w:szCs w:val="20"/>
              </w:rPr>
              <w:t>.</w:t>
            </w:r>
          </w:p>
        </w:tc>
      </w:tr>
      <w:tr w:rsidR="00EE4DCF" w:rsidRPr="009F4D9C" w14:paraId="39B9A767" w14:textId="77777777" w:rsidTr="11093C6D">
        <w:trPr>
          <w:trHeight w:val="300"/>
        </w:trPr>
        <w:tc>
          <w:tcPr>
            <w:tcW w:w="988" w:type="dxa"/>
          </w:tcPr>
          <w:p w14:paraId="6A5F50B5" w14:textId="77777777" w:rsidR="00274E29" w:rsidRPr="009F4D9C"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09BA96B7" w14:textId="4AEFBE2B" w:rsidR="00274E29" w:rsidRPr="009F4D9C" w:rsidRDefault="00274E29" w:rsidP="00EF2C0F">
            <w:pPr>
              <w:rPr>
                <w:rFonts w:ascii="Montserrat" w:eastAsia="Times New Roman" w:hAnsi="Montserrat"/>
                <w:sz w:val="20"/>
                <w:szCs w:val="20"/>
              </w:rPr>
            </w:pPr>
            <w:r w:rsidRPr="009F4D9C">
              <w:rPr>
                <w:rFonts w:ascii="Montserrat" w:eastAsia="Times New Roman" w:hAnsi="Montserrat"/>
                <w:sz w:val="20"/>
                <w:szCs w:val="20"/>
              </w:rPr>
              <w:t>Operatyvioji atmintis </w:t>
            </w:r>
          </w:p>
        </w:tc>
        <w:tc>
          <w:tcPr>
            <w:tcW w:w="7088" w:type="dxa"/>
            <w:hideMark/>
          </w:tcPr>
          <w:p w14:paraId="5634915E" w14:textId="050BD9CA" w:rsidR="00274E29" w:rsidRPr="00AA1925" w:rsidRDefault="00274E29" w:rsidP="00EF2C0F">
            <w:pPr>
              <w:rPr>
                <w:rFonts w:ascii="Montserrat" w:eastAsia="Times New Roman" w:hAnsi="Montserrat"/>
                <w:sz w:val="20"/>
                <w:szCs w:val="20"/>
              </w:rPr>
            </w:pPr>
            <w:r w:rsidRPr="00AA1925">
              <w:rPr>
                <w:rFonts w:ascii="Montserrat" w:eastAsia="Times New Roman" w:hAnsi="Montserrat"/>
                <w:sz w:val="20"/>
                <w:szCs w:val="20"/>
              </w:rPr>
              <w:t xml:space="preserve">Ne mažiau </w:t>
            </w:r>
            <w:r w:rsidR="007B2968" w:rsidRPr="00AA1925">
              <w:rPr>
                <w:rFonts w:ascii="Montserrat" w:eastAsia="Times New Roman" w:hAnsi="Montserrat"/>
                <w:sz w:val="20"/>
                <w:szCs w:val="20"/>
              </w:rPr>
              <w:t>8</w:t>
            </w:r>
            <w:r w:rsidRPr="00AA1925">
              <w:rPr>
                <w:rFonts w:ascii="Montserrat" w:eastAsia="Times New Roman" w:hAnsi="Montserrat"/>
                <w:sz w:val="20"/>
                <w:szCs w:val="20"/>
              </w:rPr>
              <w:t>GB DDR</w:t>
            </w:r>
            <w:r w:rsidR="005C30E7" w:rsidRPr="00AA1925">
              <w:rPr>
                <w:rFonts w:ascii="Montserrat" w:eastAsia="Times New Roman" w:hAnsi="Montserrat"/>
                <w:sz w:val="20"/>
                <w:szCs w:val="20"/>
                <w:lang w:val="fr-FR"/>
              </w:rPr>
              <w:t>4</w:t>
            </w:r>
            <w:r w:rsidRPr="00AA1925">
              <w:rPr>
                <w:rFonts w:ascii="Montserrat" w:eastAsia="Times New Roman" w:hAnsi="Montserrat"/>
                <w:sz w:val="20"/>
                <w:szCs w:val="20"/>
              </w:rPr>
              <w:t xml:space="preserve"> </w:t>
            </w:r>
            <w:r w:rsidR="004847AF" w:rsidRPr="00AA1925">
              <w:rPr>
                <w:rFonts w:ascii="Montserrat" w:eastAsia="Times New Roman" w:hAnsi="Montserrat"/>
                <w:sz w:val="20"/>
                <w:szCs w:val="20"/>
                <w:lang w:val="fr-FR"/>
              </w:rPr>
              <w:t>2400</w:t>
            </w:r>
            <w:r w:rsidRPr="00AA1925">
              <w:rPr>
                <w:rFonts w:ascii="Montserrat" w:eastAsia="Times New Roman" w:hAnsi="Montserrat"/>
                <w:sz w:val="20"/>
                <w:szCs w:val="20"/>
              </w:rPr>
              <w:t xml:space="preserve"> MHz arba geresnės technologijos.</w:t>
            </w:r>
          </w:p>
        </w:tc>
      </w:tr>
      <w:tr w:rsidR="00EE4DCF" w:rsidRPr="009F4D9C" w14:paraId="046980BB" w14:textId="77777777" w:rsidTr="11093C6D">
        <w:trPr>
          <w:trHeight w:val="300"/>
        </w:trPr>
        <w:tc>
          <w:tcPr>
            <w:tcW w:w="988" w:type="dxa"/>
          </w:tcPr>
          <w:p w14:paraId="00197D9F" w14:textId="77777777" w:rsidR="00274E29" w:rsidRPr="009F4D9C"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2257F59C" w14:textId="65A82ED5" w:rsidR="00274E29" w:rsidRPr="009F4D9C" w:rsidRDefault="00274E29" w:rsidP="00EF2C0F">
            <w:pPr>
              <w:rPr>
                <w:rFonts w:ascii="Montserrat" w:eastAsia="Times New Roman" w:hAnsi="Montserrat"/>
                <w:sz w:val="20"/>
                <w:szCs w:val="20"/>
              </w:rPr>
            </w:pPr>
            <w:r w:rsidRPr="009F4D9C">
              <w:rPr>
                <w:rFonts w:ascii="Montserrat" w:eastAsia="Times New Roman" w:hAnsi="Montserrat"/>
                <w:sz w:val="20"/>
                <w:szCs w:val="20"/>
              </w:rPr>
              <w:t>Grafika </w:t>
            </w:r>
          </w:p>
        </w:tc>
        <w:tc>
          <w:tcPr>
            <w:tcW w:w="7088" w:type="dxa"/>
            <w:hideMark/>
          </w:tcPr>
          <w:p w14:paraId="23761753" w14:textId="4AFEDFC9" w:rsidR="00274E29" w:rsidRPr="00AA1925" w:rsidRDefault="00274E29" w:rsidP="00EF2C0F">
            <w:pPr>
              <w:rPr>
                <w:rFonts w:ascii="Montserrat" w:eastAsia="Times New Roman" w:hAnsi="Montserrat"/>
                <w:sz w:val="20"/>
                <w:szCs w:val="20"/>
              </w:rPr>
            </w:pPr>
            <w:r w:rsidRPr="00AA1925">
              <w:rPr>
                <w:rFonts w:ascii="Montserrat" w:eastAsia="Times New Roman" w:hAnsi="Montserrat"/>
                <w:sz w:val="20"/>
                <w:szCs w:val="20"/>
              </w:rPr>
              <w:t>Integruota, mažiausiai 1920x1080@</w:t>
            </w:r>
            <w:r w:rsidR="000A50AE" w:rsidRPr="00AA1925">
              <w:rPr>
                <w:rFonts w:ascii="Montserrat" w:eastAsia="Times New Roman" w:hAnsi="Montserrat"/>
                <w:sz w:val="20"/>
                <w:szCs w:val="20"/>
              </w:rPr>
              <w:t>6</w:t>
            </w:r>
            <w:r w:rsidRPr="00AA1925">
              <w:rPr>
                <w:rFonts w:ascii="Montserrat" w:eastAsia="Times New Roman" w:hAnsi="Montserrat"/>
                <w:sz w:val="20"/>
                <w:szCs w:val="20"/>
              </w:rPr>
              <w:t>0Hz.</w:t>
            </w:r>
          </w:p>
        </w:tc>
      </w:tr>
      <w:tr w:rsidR="00EE4DCF" w:rsidRPr="009F4D9C" w14:paraId="1E36426D" w14:textId="77777777" w:rsidTr="11093C6D">
        <w:trPr>
          <w:trHeight w:val="300"/>
        </w:trPr>
        <w:tc>
          <w:tcPr>
            <w:tcW w:w="988" w:type="dxa"/>
          </w:tcPr>
          <w:p w14:paraId="0963E059" w14:textId="77777777" w:rsidR="00274E29" w:rsidRPr="009F4D9C"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5E7C348A" w14:textId="6CF4E0E0" w:rsidR="00274E29" w:rsidRPr="009F4D9C" w:rsidRDefault="00274E29" w:rsidP="00EF2C0F">
            <w:pPr>
              <w:rPr>
                <w:rFonts w:ascii="Montserrat" w:eastAsia="Times New Roman" w:hAnsi="Montserrat"/>
                <w:sz w:val="20"/>
                <w:szCs w:val="20"/>
              </w:rPr>
            </w:pPr>
            <w:r w:rsidRPr="009F4D9C">
              <w:rPr>
                <w:rFonts w:ascii="Montserrat" w:eastAsia="Times New Roman" w:hAnsi="Montserrat"/>
                <w:sz w:val="20"/>
                <w:szCs w:val="20"/>
              </w:rPr>
              <w:t>Kietas diskas </w:t>
            </w:r>
          </w:p>
        </w:tc>
        <w:tc>
          <w:tcPr>
            <w:tcW w:w="7088" w:type="dxa"/>
            <w:hideMark/>
          </w:tcPr>
          <w:p w14:paraId="5DF86B39" w14:textId="2494B73B" w:rsidR="00274E29" w:rsidRPr="00AA1925" w:rsidRDefault="00274E29" w:rsidP="00EF2C0F">
            <w:pPr>
              <w:rPr>
                <w:rFonts w:ascii="Montserrat" w:eastAsia="Times New Roman" w:hAnsi="Montserrat"/>
                <w:sz w:val="20"/>
                <w:szCs w:val="20"/>
              </w:rPr>
            </w:pPr>
            <w:r w:rsidRPr="00AA1925">
              <w:rPr>
                <w:rFonts w:ascii="Montserrat" w:eastAsia="Times New Roman" w:hAnsi="Montserrat"/>
                <w:sz w:val="20"/>
                <w:szCs w:val="20"/>
              </w:rPr>
              <w:t>Ne mažiau 120GB, SSD tipo.</w:t>
            </w:r>
          </w:p>
        </w:tc>
      </w:tr>
      <w:tr w:rsidR="00EE4DCF" w:rsidRPr="009F4D9C" w14:paraId="5CED3A4B" w14:textId="77777777" w:rsidTr="11093C6D">
        <w:trPr>
          <w:trHeight w:val="300"/>
        </w:trPr>
        <w:tc>
          <w:tcPr>
            <w:tcW w:w="988" w:type="dxa"/>
          </w:tcPr>
          <w:p w14:paraId="0EDE6390" w14:textId="77777777" w:rsidR="00274E29" w:rsidRPr="009F4D9C" w:rsidRDefault="00274E29" w:rsidP="00050D68">
            <w:pPr>
              <w:pStyle w:val="ListParagraph"/>
              <w:numPr>
                <w:ilvl w:val="0"/>
                <w:numId w:val="3"/>
              </w:numPr>
              <w:rPr>
                <w:rFonts w:ascii="Montserrat" w:eastAsia="Times New Roman" w:hAnsi="Montserrat"/>
                <w:sz w:val="20"/>
                <w:szCs w:val="20"/>
              </w:rPr>
            </w:pPr>
          </w:p>
        </w:tc>
        <w:tc>
          <w:tcPr>
            <w:tcW w:w="1984" w:type="dxa"/>
            <w:noWrap/>
          </w:tcPr>
          <w:p w14:paraId="229F0579" w14:textId="57A277E5" w:rsidR="00274E29" w:rsidRPr="009F4D9C" w:rsidRDefault="00274E29" w:rsidP="00EF2C0F">
            <w:pPr>
              <w:rPr>
                <w:rFonts w:ascii="Montserrat" w:eastAsia="Times New Roman" w:hAnsi="Montserrat"/>
                <w:sz w:val="20"/>
                <w:szCs w:val="20"/>
              </w:rPr>
            </w:pPr>
            <w:r w:rsidRPr="009F4D9C">
              <w:rPr>
                <w:rFonts w:ascii="Montserrat" w:eastAsia="Times New Roman" w:hAnsi="Montserrat"/>
                <w:sz w:val="20"/>
                <w:szCs w:val="20"/>
              </w:rPr>
              <w:t>Aparatinis monitoringas</w:t>
            </w:r>
          </w:p>
        </w:tc>
        <w:tc>
          <w:tcPr>
            <w:tcW w:w="7088" w:type="dxa"/>
          </w:tcPr>
          <w:p w14:paraId="49A1BD6F" w14:textId="366E795C" w:rsidR="00274E29" w:rsidRPr="00AA1925" w:rsidRDefault="5033A28E" w:rsidP="00EF2C0F">
            <w:pPr>
              <w:rPr>
                <w:rFonts w:ascii="Montserrat" w:eastAsia="Times New Roman" w:hAnsi="Montserrat"/>
                <w:sz w:val="20"/>
                <w:szCs w:val="20"/>
              </w:rPr>
            </w:pPr>
            <w:r w:rsidRPr="00AA1925">
              <w:rPr>
                <w:rFonts w:ascii="Montserrat" w:eastAsia="Times New Roman" w:hAnsi="Montserrat"/>
                <w:sz w:val="20"/>
                <w:szCs w:val="20"/>
              </w:rPr>
              <w:t>Turi būti į</w:t>
            </w:r>
            <w:r w:rsidR="7CAC196A" w:rsidRPr="00AA1925">
              <w:rPr>
                <w:rFonts w:ascii="Montserrat" w:eastAsia="Times New Roman" w:hAnsi="Montserrat"/>
                <w:sz w:val="20"/>
                <w:szCs w:val="20"/>
              </w:rPr>
              <w:t>tampų ir temperatūros monitoringo palaikymas.</w:t>
            </w:r>
          </w:p>
        </w:tc>
      </w:tr>
      <w:tr w:rsidR="00EE4DCF" w:rsidRPr="009F4D9C" w14:paraId="27861E9A" w14:textId="77777777" w:rsidTr="11093C6D">
        <w:trPr>
          <w:trHeight w:val="70"/>
        </w:trPr>
        <w:tc>
          <w:tcPr>
            <w:tcW w:w="988" w:type="dxa"/>
          </w:tcPr>
          <w:p w14:paraId="44AAEAC3" w14:textId="77777777" w:rsidR="00274E29" w:rsidRPr="009F4D9C"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13E22976" w14:textId="0EEFB641" w:rsidR="00274E29" w:rsidRPr="009F4D9C" w:rsidRDefault="00155C46" w:rsidP="7BBF98CA">
            <w:pPr>
              <w:rPr>
                <w:rFonts w:ascii="Montserrat" w:eastAsia="Times New Roman" w:hAnsi="Montserrat"/>
                <w:sz w:val="20"/>
                <w:szCs w:val="20"/>
              </w:rPr>
            </w:pPr>
            <w:r w:rsidRPr="009F4D9C">
              <w:rPr>
                <w:rFonts w:ascii="Montserrat" w:eastAsia="Times New Roman" w:hAnsi="Montserrat"/>
                <w:sz w:val="20"/>
                <w:szCs w:val="20"/>
              </w:rPr>
              <w:t>D</w:t>
            </w:r>
            <w:r w:rsidR="00274E29" w:rsidRPr="009F4D9C">
              <w:rPr>
                <w:rFonts w:ascii="Montserrat" w:eastAsia="Times New Roman" w:hAnsi="Montserrat"/>
                <w:sz w:val="20"/>
                <w:szCs w:val="20"/>
              </w:rPr>
              <w:t>uomenų perdavimo sąsajos </w:t>
            </w:r>
          </w:p>
        </w:tc>
        <w:tc>
          <w:tcPr>
            <w:tcW w:w="7088" w:type="dxa"/>
            <w:hideMark/>
          </w:tcPr>
          <w:p w14:paraId="665D6204" w14:textId="49821242" w:rsidR="00274E29" w:rsidRPr="00AA1925" w:rsidRDefault="00274E29" w:rsidP="00DB46ED">
            <w:pPr>
              <w:jc w:val="both"/>
              <w:rPr>
                <w:rFonts w:ascii="Montserrat" w:eastAsia="Times New Roman" w:hAnsi="Montserrat"/>
                <w:sz w:val="20"/>
                <w:szCs w:val="20"/>
              </w:rPr>
            </w:pPr>
            <w:r w:rsidRPr="00AA1925">
              <w:rPr>
                <w:rFonts w:ascii="Montserrat" w:eastAsia="Times New Roman" w:hAnsi="Montserrat"/>
                <w:sz w:val="20"/>
                <w:szCs w:val="20"/>
              </w:rPr>
              <w:t xml:space="preserve">Ne mažiau nei </w:t>
            </w:r>
            <w:r w:rsidR="00022379" w:rsidRPr="00AA1925">
              <w:rPr>
                <w:rFonts w:ascii="Montserrat" w:eastAsia="Times New Roman" w:hAnsi="Montserrat"/>
                <w:sz w:val="20"/>
                <w:szCs w:val="20"/>
              </w:rPr>
              <w:t>1x</w:t>
            </w:r>
            <w:r w:rsidRPr="00AA1925">
              <w:rPr>
                <w:rFonts w:ascii="Montserrat" w:eastAsia="Times New Roman" w:hAnsi="Montserrat"/>
                <w:sz w:val="20"/>
                <w:szCs w:val="20"/>
              </w:rPr>
              <w:t>Ethernet RJ-45 1GbE support,</w:t>
            </w:r>
            <w:r w:rsidR="00050A52" w:rsidRPr="00AA1925">
              <w:rPr>
                <w:rFonts w:ascii="Montserrat" w:eastAsia="Times New Roman" w:hAnsi="Montserrat"/>
                <w:sz w:val="20"/>
                <w:szCs w:val="20"/>
              </w:rPr>
              <w:t xml:space="preserve"> nemažiau nei 2</w:t>
            </w:r>
            <w:r w:rsidR="00C76D63" w:rsidRPr="00AA1925">
              <w:rPr>
                <w:rFonts w:ascii="Montserrat" w:eastAsia="Times New Roman" w:hAnsi="Montserrat"/>
                <w:sz w:val="20"/>
                <w:szCs w:val="20"/>
              </w:rPr>
              <w:t xml:space="preserve"> jungtis ne prastesnis nei </w:t>
            </w:r>
            <w:r w:rsidRPr="00AA1925">
              <w:rPr>
                <w:rFonts w:ascii="Montserrat" w:eastAsia="Times New Roman" w:hAnsi="Montserrat"/>
                <w:sz w:val="20"/>
                <w:szCs w:val="20"/>
              </w:rPr>
              <w:t xml:space="preserve">USB 2.0, </w:t>
            </w:r>
            <w:r w:rsidR="00B51224" w:rsidRPr="00AA1925">
              <w:rPr>
                <w:rFonts w:ascii="Montserrat" w:eastAsia="Times New Roman" w:hAnsi="Montserrat"/>
                <w:sz w:val="20"/>
                <w:szCs w:val="20"/>
              </w:rPr>
              <w:t>1xHDMI ar 1xDVI ar 1xDP</w:t>
            </w:r>
            <w:r w:rsidRPr="00AA1925">
              <w:rPr>
                <w:rFonts w:ascii="Montserrat" w:eastAsia="Times New Roman" w:hAnsi="Montserrat"/>
                <w:sz w:val="20"/>
                <w:szCs w:val="20"/>
              </w:rPr>
              <w:t xml:space="preserve">, </w:t>
            </w:r>
            <w:r w:rsidR="00D039E3" w:rsidRPr="00AA1925">
              <w:rPr>
                <w:rFonts w:ascii="Montserrat" w:eastAsia="Calibri" w:hAnsi="Montserrat"/>
                <w:sz w:val="20"/>
                <w:szCs w:val="20"/>
              </w:rPr>
              <w:t xml:space="preserve">neprasčiau nei </w:t>
            </w:r>
            <w:r w:rsidRPr="00AA1925">
              <w:rPr>
                <w:rFonts w:ascii="Montserrat" w:eastAsia="Calibri" w:hAnsi="Montserrat"/>
                <w:sz w:val="20"/>
                <w:szCs w:val="20"/>
              </w:rPr>
              <w:t>1920 x 1080 rezoliucijos.</w:t>
            </w:r>
          </w:p>
        </w:tc>
      </w:tr>
      <w:tr w:rsidR="00EE4DCF" w:rsidRPr="009F4D9C" w14:paraId="2E67A840" w14:textId="77777777" w:rsidTr="11093C6D">
        <w:tc>
          <w:tcPr>
            <w:tcW w:w="988" w:type="dxa"/>
          </w:tcPr>
          <w:p w14:paraId="56F279AC" w14:textId="77777777" w:rsidR="00274E29" w:rsidRPr="009F4D9C" w:rsidRDefault="00274E29" w:rsidP="00050D68">
            <w:pPr>
              <w:pStyle w:val="ListParagraph"/>
              <w:numPr>
                <w:ilvl w:val="0"/>
                <w:numId w:val="3"/>
              </w:numPr>
              <w:rPr>
                <w:rFonts w:ascii="Montserrat" w:hAnsi="Montserrat"/>
                <w:sz w:val="20"/>
                <w:szCs w:val="20"/>
              </w:rPr>
            </w:pPr>
          </w:p>
        </w:tc>
        <w:tc>
          <w:tcPr>
            <w:tcW w:w="1984" w:type="dxa"/>
          </w:tcPr>
          <w:p w14:paraId="2620AC2B" w14:textId="006FAAA7" w:rsidR="00274E29" w:rsidRPr="009F4D9C" w:rsidRDefault="00274E29">
            <w:pPr>
              <w:rPr>
                <w:rFonts w:ascii="Montserrat" w:hAnsi="Montserrat"/>
                <w:sz w:val="20"/>
                <w:szCs w:val="20"/>
              </w:rPr>
            </w:pPr>
            <w:r w:rsidRPr="009F4D9C">
              <w:rPr>
                <w:rFonts w:ascii="Montserrat" w:hAnsi="Montserrat"/>
                <w:sz w:val="20"/>
                <w:szCs w:val="20"/>
              </w:rPr>
              <w:t>Operacinė sistema</w:t>
            </w:r>
          </w:p>
        </w:tc>
        <w:tc>
          <w:tcPr>
            <w:tcW w:w="7088" w:type="dxa"/>
          </w:tcPr>
          <w:p w14:paraId="4E79B6D3" w14:textId="04710AF3" w:rsidR="00274E29" w:rsidRPr="00AA1925" w:rsidRDefault="00274E29" w:rsidP="7BBF98CA">
            <w:pPr>
              <w:jc w:val="both"/>
              <w:rPr>
                <w:rFonts w:ascii="Montserrat" w:hAnsi="Montserrat"/>
                <w:sz w:val="20"/>
                <w:szCs w:val="20"/>
              </w:rPr>
            </w:pPr>
            <w:r w:rsidRPr="00AA1925">
              <w:rPr>
                <w:rFonts w:ascii="Montserrat" w:hAnsi="Montserrat"/>
                <w:sz w:val="20"/>
                <w:szCs w:val="20"/>
              </w:rPr>
              <w:t xml:space="preserve">Ne </w:t>
            </w:r>
            <w:r w:rsidR="00C45435" w:rsidRPr="00AA1925">
              <w:rPr>
                <w:rFonts w:ascii="Montserrat" w:hAnsi="Montserrat"/>
                <w:sz w:val="20"/>
                <w:szCs w:val="20"/>
              </w:rPr>
              <w:t xml:space="preserve">žemesnė </w:t>
            </w:r>
            <w:r w:rsidRPr="00AA1925">
              <w:rPr>
                <w:rFonts w:ascii="Montserrat" w:hAnsi="Montserrat"/>
                <w:sz w:val="20"/>
                <w:szCs w:val="20"/>
              </w:rPr>
              <w:t xml:space="preserve">nei Microsoft Windows </w:t>
            </w:r>
            <w:r w:rsidR="00155C46" w:rsidRPr="00AA1925">
              <w:rPr>
                <w:rFonts w:ascii="Montserrat" w:hAnsi="Montserrat"/>
                <w:sz w:val="20"/>
                <w:szCs w:val="20"/>
              </w:rPr>
              <w:t>1</w:t>
            </w:r>
            <w:r w:rsidR="00FB294C">
              <w:rPr>
                <w:rFonts w:ascii="Montserrat" w:hAnsi="Montserrat"/>
                <w:sz w:val="20"/>
                <w:szCs w:val="20"/>
              </w:rPr>
              <w:t>1</w:t>
            </w:r>
            <w:r w:rsidRPr="00AA1925">
              <w:rPr>
                <w:rFonts w:ascii="Montserrat" w:hAnsi="Montserrat"/>
                <w:sz w:val="20"/>
                <w:szCs w:val="20"/>
              </w:rPr>
              <w:t>Pro, palaikanti nuotolinį darbalaukio prisijungimą (RDP) prie įrenginio. Programinė įranga turi būti pateikiama su licencija.</w:t>
            </w:r>
          </w:p>
        </w:tc>
      </w:tr>
      <w:tr w:rsidR="00EE4DCF" w:rsidRPr="00C76D63" w14:paraId="2B45DC1E" w14:textId="77777777" w:rsidTr="11093C6D">
        <w:tc>
          <w:tcPr>
            <w:tcW w:w="988" w:type="dxa"/>
          </w:tcPr>
          <w:p w14:paraId="4166BBFF" w14:textId="77777777" w:rsidR="00274E29" w:rsidRPr="009F4D9C" w:rsidRDefault="00274E29" w:rsidP="00050D68">
            <w:pPr>
              <w:pStyle w:val="ListParagraph"/>
              <w:numPr>
                <w:ilvl w:val="0"/>
                <w:numId w:val="3"/>
              </w:numPr>
              <w:rPr>
                <w:rFonts w:ascii="Montserrat" w:hAnsi="Montserrat"/>
                <w:sz w:val="20"/>
                <w:szCs w:val="20"/>
              </w:rPr>
            </w:pPr>
          </w:p>
        </w:tc>
        <w:tc>
          <w:tcPr>
            <w:tcW w:w="1984" w:type="dxa"/>
          </w:tcPr>
          <w:p w14:paraId="59AE72CB" w14:textId="2F328D62" w:rsidR="00274E29" w:rsidRPr="009F4D9C" w:rsidRDefault="00274E29">
            <w:pPr>
              <w:rPr>
                <w:rFonts w:ascii="Montserrat" w:hAnsi="Montserrat"/>
                <w:sz w:val="20"/>
                <w:szCs w:val="20"/>
              </w:rPr>
            </w:pPr>
            <w:r w:rsidRPr="009F4D9C">
              <w:rPr>
                <w:rFonts w:ascii="Montserrat" w:hAnsi="Montserrat"/>
                <w:sz w:val="20"/>
                <w:szCs w:val="20"/>
              </w:rPr>
              <w:t>Išjungimas, įjungimas ir perkrovimas</w:t>
            </w:r>
          </w:p>
        </w:tc>
        <w:tc>
          <w:tcPr>
            <w:tcW w:w="7088" w:type="dxa"/>
          </w:tcPr>
          <w:p w14:paraId="1476C3E5" w14:textId="4EC5312B" w:rsidR="00274E29" w:rsidRPr="00AA1925" w:rsidRDefault="0095659F">
            <w:pPr>
              <w:rPr>
                <w:rFonts w:ascii="Montserrat" w:hAnsi="Montserrat"/>
                <w:sz w:val="20"/>
                <w:szCs w:val="20"/>
              </w:rPr>
            </w:pPr>
            <w:r>
              <w:rPr>
                <w:rFonts w:ascii="Montserrat" w:hAnsi="Montserrat"/>
                <w:sz w:val="20"/>
                <w:szCs w:val="20"/>
              </w:rPr>
              <w:t xml:space="preserve">Sisteminio bloko maitinimas turi būti sujungtas su mobilaus interneto maršrutizatoriumi. </w:t>
            </w:r>
            <w:r w:rsidR="00BD3A33">
              <w:rPr>
                <w:rFonts w:ascii="Montserrat" w:hAnsi="Montserrat"/>
                <w:sz w:val="20"/>
                <w:szCs w:val="20"/>
              </w:rPr>
              <w:t>Sisteminio</w:t>
            </w:r>
            <w:r>
              <w:rPr>
                <w:rFonts w:ascii="Montserrat" w:hAnsi="Montserrat"/>
                <w:sz w:val="20"/>
                <w:szCs w:val="20"/>
              </w:rPr>
              <w:t xml:space="preserve"> bloko i</w:t>
            </w:r>
            <w:r w:rsidR="00274E29" w:rsidRPr="00AA1925">
              <w:rPr>
                <w:rFonts w:ascii="Montserrat" w:hAnsi="Montserrat"/>
                <w:sz w:val="20"/>
                <w:szCs w:val="20"/>
              </w:rPr>
              <w:t>šjungimas, įjungimas</w:t>
            </w:r>
            <w:r>
              <w:rPr>
                <w:rFonts w:ascii="Montserrat" w:hAnsi="Montserrat"/>
                <w:sz w:val="20"/>
                <w:szCs w:val="20"/>
              </w:rPr>
              <w:t>,</w:t>
            </w:r>
            <w:r w:rsidR="00274E29" w:rsidRPr="00AA1925">
              <w:rPr>
                <w:rFonts w:ascii="Montserrat" w:hAnsi="Montserrat"/>
                <w:sz w:val="20"/>
                <w:szCs w:val="20"/>
              </w:rPr>
              <w:t xml:space="preserve"> perkrovimas </w:t>
            </w:r>
            <w:r>
              <w:rPr>
                <w:rFonts w:ascii="Montserrat" w:hAnsi="Montserrat"/>
                <w:sz w:val="20"/>
                <w:szCs w:val="20"/>
              </w:rPr>
              <w:t xml:space="preserve">turi būti </w:t>
            </w:r>
            <w:r w:rsidR="00274E29" w:rsidRPr="00AA1925">
              <w:rPr>
                <w:rFonts w:ascii="Montserrat" w:hAnsi="Montserrat"/>
                <w:sz w:val="20"/>
                <w:szCs w:val="20"/>
              </w:rPr>
              <w:t xml:space="preserve">valdomas per </w:t>
            </w:r>
            <w:r w:rsidR="00B05C30">
              <w:rPr>
                <w:rFonts w:ascii="Montserrat" w:hAnsi="Montserrat"/>
                <w:sz w:val="20"/>
                <w:szCs w:val="20"/>
              </w:rPr>
              <w:t>mobilaus interneto maršrutizatori</w:t>
            </w:r>
            <w:r w:rsidR="00C21DBF">
              <w:rPr>
                <w:rFonts w:ascii="Montserrat" w:hAnsi="Montserrat"/>
                <w:sz w:val="20"/>
                <w:szCs w:val="20"/>
              </w:rPr>
              <w:t>ų</w:t>
            </w:r>
            <w:r w:rsidR="00BD3A33">
              <w:rPr>
                <w:rFonts w:ascii="Montserrat" w:hAnsi="Montserrat"/>
                <w:sz w:val="20"/>
                <w:szCs w:val="20"/>
              </w:rPr>
              <w:t>.</w:t>
            </w:r>
          </w:p>
        </w:tc>
      </w:tr>
      <w:tr w:rsidR="00EE4DCF" w:rsidRPr="00C76D63" w14:paraId="3416C07B" w14:textId="77777777" w:rsidTr="11093C6D">
        <w:tc>
          <w:tcPr>
            <w:tcW w:w="10060" w:type="dxa"/>
            <w:gridSpan w:val="3"/>
          </w:tcPr>
          <w:p w14:paraId="321A4005" w14:textId="1D4705D9" w:rsidR="00274E29" w:rsidRPr="00C76D63" w:rsidRDefault="00274E29" w:rsidP="00DB46ED">
            <w:pPr>
              <w:rPr>
                <w:rFonts w:ascii="Montserrat" w:hAnsi="Montserrat"/>
                <w:b/>
                <w:sz w:val="20"/>
                <w:szCs w:val="20"/>
              </w:rPr>
            </w:pPr>
            <w:r w:rsidRPr="00C76D63">
              <w:rPr>
                <w:rFonts w:ascii="Montserrat" w:hAnsi="Montserrat"/>
                <w:b/>
                <w:sz w:val="20"/>
                <w:szCs w:val="20"/>
              </w:rPr>
              <w:t>Mobilaus interneto maršrutizatorius:</w:t>
            </w:r>
          </w:p>
        </w:tc>
      </w:tr>
      <w:tr w:rsidR="00EE4DCF" w:rsidRPr="00404FE4" w14:paraId="25F977C1" w14:textId="77777777" w:rsidTr="11093C6D">
        <w:trPr>
          <w:trHeight w:val="672"/>
        </w:trPr>
        <w:tc>
          <w:tcPr>
            <w:tcW w:w="988" w:type="dxa"/>
          </w:tcPr>
          <w:p w14:paraId="420C2A38"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67E2FF28" w14:textId="58975E5E" w:rsidR="00274E29" w:rsidRPr="00404FE4" w:rsidRDefault="00274E29" w:rsidP="001E49EA">
            <w:pPr>
              <w:rPr>
                <w:rFonts w:ascii="Montserrat" w:eastAsia="Times New Roman" w:hAnsi="Montserrat"/>
                <w:sz w:val="20"/>
                <w:szCs w:val="20"/>
              </w:rPr>
            </w:pPr>
            <w:r w:rsidRPr="00404FE4">
              <w:rPr>
                <w:rFonts w:ascii="Montserrat" w:eastAsia="Times New Roman" w:hAnsi="Montserrat"/>
                <w:sz w:val="20"/>
                <w:szCs w:val="20"/>
              </w:rPr>
              <w:t>Maršrutizatorius</w:t>
            </w:r>
          </w:p>
        </w:tc>
        <w:tc>
          <w:tcPr>
            <w:tcW w:w="7088" w:type="dxa"/>
            <w:hideMark/>
          </w:tcPr>
          <w:p w14:paraId="0A637E85" w14:textId="3861CA27" w:rsidR="00274E29" w:rsidRPr="00404FE4" w:rsidRDefault="00FD0D88" w:rsidP="00DB46ED">
            <w:pPr>
              <w:jc w:val="both"/>
              <w:rPr>
                <w:rFonts w:ascii="Montserrat" w:eastAsia="Times New Roman" w:hAnsi="Montserrat"/>
                <w:sz w:val="20"/>
                <w:szCs w:val="20"/>
              </w:rPr>
            </w:pPr>
            <w:r w:rsidRPr="00CE5C86">
              <w:rPr>
                <w:rFonts w:ascii="Montserrat" w:hAnsi="Montserrat"/>
                <w:sz w:val="20"/>
                <w:szCs w:val="20"/>
              </w:rPr>
              <w:t xml:space="preserve">Maršrutizatorius turi turėti bent 4G </w:t>
            </w:r>
            <w:r w:rsidR="00EF53AA" w:rsidRPr="00CE5C86">
              <w:rPr>
                <w:rFonts w:ascii="Montserrat" w:hAnsi="Montserrat"/>
                <w:sz w:val="20"/>
                <w:szCs w:val="20"/>
              </w:rPr>
              <w:t xml:space="preserve">(LTE) </w:t>
            </w:r>
            <w:r w:rsidRPr="00CE5C86">
              <w:rPr>
                <w:rFonts w:ascii="Montserrat" w:hAnsi="Montserrat"/>
                <w:sz w:val="20"/>
                <w:szCs w:val="20"/>
              </w:rPr>
              <w:t>ryšį ir būti sukonfigūruotas automatiškai atkurti ryšį su tinklu</w:t>
            </w:r>
            <w:r w:rsidR="006406EE" w:rsidRPr="00CE5C86">
              <w:rPr>
                <w:rFonts w:ascii="Montserrat" w:hAnsi="Montserrat"/>
                <w:sz w:val="20"/>
                <w:szCs w:val="20"/>
              </w:rPr>
              <w:t>,</w:t>
            </w:r>
            <w:r w:rsidRPr="00CE5C86">
              <w:rPr>
                <w:rFonts w:ascii="Montserrat" w:hAnsi="Montserrat"/>
                <w:sz w:val="20"/>
                <w:szCs w:val="20"/>
              </w:rPr>
              <w:t xml:space="preserve"> ryšio su bokštu netekimo atveju.</w:t>
            </w:r>
            <w:r w:rsidRPr="00FD0D88">
              <w:rPr>
                <w:rFonts w:ascii="Montserrat" w:eastAsia="Times New Roman" w:hAnsi="Montserrat"/>
                <w:sz w:val="20"/>
                <w:szCs w:val="20"/>
              </w:rPr>
              <w:t xml:space="preserve"> </w:t>
            </w:r>
          </w:p>
        </w:tc>
      </w:tr>
      <w:tr w:rsidR="00EF53AA" w:rsidRPr="00404FE4" w14:paraId="18951D91" w14:textId="77777777" w:rsidTr="11093C6D">
        <w:trPr>
          <w:trHeight w:val="310"/>
        </w:trPr>
        <w:tc>
          <w:tcPr>
            <w:tcW w:w="988" w:type="dxa"/>
          </w:tcPr>
          <w:p w14:paraId="77420BA4" w14:textId="77777777" w:rsidR="00EF53AA" w:rsidRPr="00CE5C86" w:rsidRDefault="00EF53AA" w:rsidP="00050D68">
            <w:pPr>
              <w:pStyle w:val="ListParagraph"/>
              <w:numPr>
                <w:ilvl w:val="0"/>
                <w:numId w:val="3"/>
              </w:numPr>
              <w:rPr>
                <w:rFonts w:ascii="Montserrat" w:eastAsia="Times New Roman" w:hAnsi="Montserrat"/>
                <w:sz w:val="20"/>
                <w:szCs w:val="20"/>
              </w:rPr>
            </w:pPr>
          </w:p>
        </w:tc>
        <w:tc>
          <w:tcPr>
            <w:tcW w:w="1984" w:type="dxa"/>
            <w:noWrap/>
          </w:tcPr>
          <w:p w14:paraId="3BC58A9D" w14:textId="127872E2" w:rsidR="00EF53AA" w:rsidRPr="00CE5C86" w:rsidRDefault="00E057A1" w:rsidP="001E49EA">
            <w:pPr>
              <w:rPr>
                <w:rFonts w:ascii="Montserrat" w:eastAsia="Times New Roman" w:hAnsi="Montserrat"/>
                <w:sz w:val="20"/>
                <w:szCs w:val="20"/>
              </w:rPr>
            </w:pPr>
            <w:r w:rsidRPr="00CE5C86">
              <w:rPr>
                <w:rFonts w:ascii="Montserrat" w:hAnsi="Montserrat"/>
                <w:sz w:val="20"/>
                <w:szCs w:val="20"/>
              </w:rPr>
              <w:t>Antena </w:t>
            </w:r>
          </w:p>
        </w:tc>
        <w:tc>
          <w:tcPr>
            <w:tcW w:w="7088" w:type="dxa"/>
          </w:tcPr>
          <w:p w14:paraId="24638294" w14:textId="48E23985" w:rsidR="00EF53AA" w:rsidRPr="00CE5C86" w:rsidRDefault="00E057A1" w:rsidP="00DB46ED">
            <w:pPr>
              <w:jc w:val="both"/>
              <w:rPr>
                <w:rFonts w:ascii="Montserrat" w:hAnsi="Montserrat"/>
                <w:sz w:val="20"/>
                <w:szCs w:val="20"/>
              </w:rPr>
            </w:pPr>
            <w:r w:rsidRPr="00CE5C86">
              <w:rPr>
                <w:rFonts w:ascii="Montserrat" w:hAnsi="Montserrat"/>
                <w:sz w:val="20"/>
                <w:szCs w:val="20"/>
              </w:rPr>
              <w:t>Galimybė pajungti išorines antenas.</w:t>
            </w:r>
          </w:p>
        </w:tc>
      </w:tr>
      <w:tr w:rsidR="00EE4DCF" w:rsidRPr="00404FE4" w14:paraId="3BF295E8" w14:textId="77777777" w:rsidTr="11093C6D">
        <w:trPr>
          <w:trHeight w:val="300"/>
        </w:trPr>
        <w:tc>
          <w:tcPr>
            <w:tcW w:w="988" w:type="dxa"/>
          </w:tcPr>
          <w:p w14:paraId="449447FF" w14:textId="77777777" w:rsidR="00274E29" w:rsidRPr="00404FE4"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6E73ECDE" w14:textId="13BD10DA" w:rsidR="00274E29" w:rsidRPr="00404FE4" w:rsidRDefault="00155E7A" w:rsidP="001E49EA">
            <w:pPr>
              <w:rPr>
                <w:rFonts w:ascii="Montserrat" w:eastAsia="Times New Roman" w:hAnsi="Montserrat"/>
                <w:sz w:val="20"/>
                <w:szCs w:val="20"/>
              </w:rPr>
            </w:pPr>
            <w:r w:rsidRPr="00CE5C86">
              <w:rPr>
                <w:rFonts w:ascii="Montserrat" w:eastAsia="Times New Roman" w:hAnsi="Montserrat"/>
                <w:sz w:val="20"/>
                <w:szCs w:val="20"/>
              </w:rPr>
              <w:t xml:space="preserve">Ryšio </w:t>
            </w:r>
            <w:r w:rsidR="00F634B4" w:rsidRPr="00CE5C86">
              <w:rPr>
                <w:rFonts w:ascii="Montserrat" w:eastAsia="Times New Roman" w:hAnsi="Montserrat"/>
                <w:sz w:val="20"/>
                <w:szCs w:val="20"/>
              </w:rPr>
              <w:t>kokybės lygis</w:t>
            </w:r>
          </w:p>
        </w:tc>
        <w:tc>
          <w:tcPr>
            <w:tcW w:w="7088" w:type="dxa"/>
            <w:noWrap/>
            <w:hideMark/>
          </w:tcPr>
          <w:p w14:paraId="705304F8" w14:textId="29382F8D" w:rsidR="00274E29" w:rsidRPr="00AA1925" w:rsidRDefault="00206FF1" w:rsidP="001E49EA">
            <w:pPr>
              <w:rPr>
                <w:rFonts w:ascii="Montserrat" w:eastAsia="Times New Roman" w:hAnsi="Montserrat"/>
                <w:sz w:val="20"/>
                <w:szCs w:val="20"/>
              </w:rPr>
            </w:pPr>
            <w:r w:rsidRPr="00CE5C86">
              <w:rPr>
                <w:rFonts w:ascii="Montserrat" w:eastAsia="Times New Roman" w:hAnsi="Montserrat"/>
                <w:sz w:val="20"/>
                <w:szCs w:val="20"/>
              </w:rPr>
              <w:t>Turi būti užtikrinimas n</w:t>
            </w:r>
            <w:r w:rsidR="00274E29" w:rsidRPr="00CE5C86">
              <w:rPr>
                <w:rFonts w:ascii="Montserrat" w:eastAsia="Times New Roman" w:hAnsi="Montserrat"/>
                <w:sz w:val="20"/>
                <w:szCs w:val="20"/>
              </w:rPr>
              <w:t xml:space="preserve">e </w:t>
            </w:r>
            <w:r w:rsidRPr="00CE5C86">
              <w:rPr>
                <w:rFonts w:ascii="Montserrat" w:eastAsia="Times New Roman" w:hAnsi="Montserrat"/>
                <w:sz w:val="20"/>
                <w:szCs w:val="20"/>
              </w:rPr>
              <w:t>mažesnis nei</w:t>
            </w:r>
            <w:r w:rsidR="00274E29" w:rsidRPr="00CE5C86">
              <w:rPr>
                <w:rFonts w:ascii="Montserrat" w:eastAsia="Times New Roman" w:hAnsi="Montserrat"/>
                <w:sz w:val="20"/>
                <w:szCs w:val="20"/>
              </w:rPr>
              <w:t xml:space="preserve"> </w:t>
            </w:r>
            <w:r w:rsidR="002E3AA0" w:rsidRPr="00CE5C86">
              <w:rPr>
                <w:rFonts w:ascii="Montserrat" w:eastAsia="Times New Roman" w:hAnsi="Montserrat"/>
                <w:sz w:val="20"/>
                <w:szCs w:val="20"/>
              </w:rPr>
              <w:t>-80 d</w:t>
            </w:r>
            <w:r w:rsidR="00F634B4" w:rsidRPr="00CE5C86">
              <w:rPr>
                <w:rFonts w:ascii="Montserrat" w:eastAsia="Times New Roman" w:hAnsi="Montserrat"/>
                <w:sz w:val="20"/>
                <w:szCs w:val="20"/>
              </w:rPr>
              <w:t>B</w:t>
            </w:r>
            <w:r w:rsidR="002E3AA0" w:rsidRPr="00CE5C86">
              <w:rPr>
                <w:rFonts w:ascii="Montserrat" w:eastAsia="Times New Roman" w:hAnsi="Montserrat"/>
                <w:sz w:val="20"/>
                <w:szCs w:val="20"/>
              </w:rPr>
              <w:t>m</w:t>
            </w:r>
          </w:p>
        </w:tc>
      </w:tr>
      <w:tr w:rsidR="00A01FEF" w:rsidRPr="00404FE4" w14:paraId="71426460" w14:textId="77777777" w:rsidTr="11093C6D">
        <w:trPr>
          <w:trHeight w:val="300"/>
        </w:trPr>
        <w:tc>
          <w:tcPr>
            <w:tcW w:w="988" w:type="dxa"/>
          </w:tcPr>
          <w:p w14:paraId="29F05194" w14:textId="77777777" w:rsidR="00A01FEF" w:rsidRPr="00CE5C86" w:rsidRDefault="00A01FEF" w:rsidP="00050D68">
            <w:pPr>
              <w:pStyle w:val="ListParagraph"/>
              <w:numPr>
                <w:ilvl w:val="0"/>
                <w:numId w:val="3"/>
              </w:numPr>
              <w:rPr>
                <w:rFonts w:ascii="Montserrat" w:eastAsia="Times New Roman" w:hAnsi="Montserrat"/>
                <w:sz w:val="20"/>
                <w:szCs w:val="20"/>
              </w:rPr>
            </w:pPr>
          </w:p>
        </w:tc>
        <w:tc>
          <w:tcPr>
            <w:tcW w:w="1984" w:type="dxa"/>
            <w:noWrap/>
          </w:tcPr>
          <w:p w14:paraId="037667B9" w14:textId="0F0BCBA9" w:rsidR="00A01FEF" w:rsidRPr="00CE5C86" w:rsidRDefault="00CE5C86" w:rsidP="001E49EA">
            <w:pPr>
              <w:rPr>
                <w:rFonts w:ascii="Montserrat" w:eastAsia="Times New Roman" w:hAnsi="Montserrat"/>
                <w:sz w:val="20"/>
                <w:szCs w:val="20"/>
              </w:rPr>
            </w:pPr>
            <w:r w:rsidRPr="00CE5C86">
              <w:rPr>
                <w:rFonts w:ascii="Montserrat" w:hAnsi="Montserrat"/>
                <w:sz w:val="20"/>
                <w:szCs w:val="20"/>
              </w:rPr>
              <w:t>SIM</w:t>
            </w:r>
          </w:p>
        </w:tc>
        <w:tc>
          <w:tcPr>
            <w:tcW w:w="7088" w:type="dxa"/>
            <w:noWrap/>
          </w:tcPr>
          <w:p w14:paraId="7075C639" w14:textId="50F13E10" w:rsidR="00A01FEF" w:rsidRPr="00CE5C86" w:rsidRDefault="00CE5C86" w:rsidP="001E49EA">
            <w:pPr>
              <w:rPr>
                <w:rFonts w:ascii="Montserrat" w:eastAsia="Times New Roman" w:hAnsi="Montserrat"/>
                <w:sz w:val="20"/>
                <w:szCs w:val="20"/>
              </w:rPr>
            </w:pPr>
            <w:r w:rsidRPr="00CE5C86">
              <w:rPr>
                <w:rFonts w:ascii="Montserrat" w:eastAsia="Times New Roman" w:hAnsi="Montserrat"/>
                <w:sz w:val="20"/>
                <w:szCs w:val="20"/>
              </w:rPr>
              <w:t>Galimybė įdėti dvi SIM korteles, su automatiniu ryšio perjungimu.</w:t>
            </w:r>
          </w:p>
        </w:tc>
      </w:tr>
      <w:tr w:rsidR="00EE4DCF" w:rsidRPr="00404FE4" w14:paraId="131D0645" w14:textId="77777777" w:rsidTr="11093C6D">
        <w:trPr>
          <w:trHeight w:val="300"/>
        </w:trPr>
        <w:tc>
          <w:tcPr>
            <w:tcW w:w="988" w:type="dxa"/>
          </w:tcPr>
          <w:p w14:paraId="5CCE32E0" w14:textId="77777777" w:rsidR="00274E29" w:rsidRPr="00404FE4"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646DA9D7" w14:textId="079AE84B" w:rsidR="00274E29" w:rsidRPr="00404FE4" w:rsidRDefault="00274E29" w:rsidP="001E49EA">
            <w:pPr>
              <w:rPr>
                <w:rFonts w:ascii="Montserrat" w:eastAsia="Times New Roman" w:hAnsi="Montserrat"/>
                <w:sz w:val="20"/>
                <w:szCs w:val="20"/>
              </w:rPr>
            </w:pPr>
            <w:r w:rsidRPr="00404FE4">
              <w:rPr>
                <w:rFonts w:ascii="Montserrat" w:eastAsia="Times New Roman" w:hAnsi="Montserrat"/>
                <w:sz w:val="20"/>
                <w:szCs w:val="20"/>
              </w:rPr>
              <w:t>Palaikomi tinklo standartai </w:t>
            </w:r>
          </w:p>
        </w:tc>
        <w:tc>
          <w:tcPr>
            <w:tcW w:w="7088" w:type="dxa"/>
            <w:noWrap/>
            <w:hideMark/>
          </w:tcPr>
          <w:p w14:paraId="5E197EA9" w14:textId="1B0E143B" w:rsidR="00274E29" w:rsidRPr="00773D0B" w:rsidRDefault="007B65E7" w:rsidP="001E49EA">
            <w:pPr>
              <w:rPr>
                <w:rFonts w:ascii="Montserrat" w:eastAsia="Times New Roman" w:hAnsi="Montserrat"/>
                <w:sz w:val="20"/>
                <w:szCs w:val="20"/>
              </w:rPr>
            </w:pPr>
            <w:r w:rsidRPr="00773D0B">
              <w:rPr>
                <w:rFonts w:ascii="Montserrat" w:hAnsi="Montserrat"/>
                <w:sz w:val="20"/>
                <w:szCs w:val="20"/>
              </w:rPr>
              <w:t>802.11b/g/n/ac Wave 2, MU-MIMO,, Access Point (AP), Station (STA)</w:t>
            </w:r>
          </w:p>
        </w:tc>
      </w:tr>
      <w:tr w:rsidR="00EE4DCF" w:rsidRPr="00404FE4" w14:paraId="63F06F46" w14:textId="77777777" w:rsidTr="11093C6D">
        <w:trPr>
          <w:trHeight w:val="600"/>
        </w:trPr>
        <w:tc>
          <w:tcPr>
            <w:tcW w:w="988" w:type="dxa"/>
          </w:tcPr>
          <w:p w14:paraId="493267A8" w14:textId="77777777" w:rsidR="00274E29" w:rsidRPr="00404FE4"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5B86359E" w14:textId="6D82ACF7" w:rsidR="00274E29" w:rsidRPr="00404FE4" w:rsidRDefault="00274E29" w:rsidP="001E49EA">
            <w:pPr>
              <w:rPr>
                <w:rFonts w:ascii="Montserrat" w:eastAsia="Times New Roman" w:hAnsi="Montserrat"/>
                <w:sz w:val="20"/>
                <w:szCs w:val="20"/>
              </w:rPr>
            </w:pPr>
            <w:r w:rsidRPr="00404FE4">
              <w:rPr>
                <w:rFonts w:ascii="Montserrat" w:eastAsia="Times New Roman" w:hAnsi="Montserrat"/>
                <w:sz w:val="20"/>
                <w:szCs w:val="20"/>
              </w:rPr>
              <w:t>Jungtys </w:t>
            </w:r>
          </w:p>
        </w:tc>
        <w:tc>
          <w:tcPr>
            <w:tcW w:w="7088" w:type="dxa"/>
            <w:hideMark/>
          </w:tcPr>
          <w:p w14:paraId="46C3E336" w14:textId="743422A1" w:rsidR="00274E29" w:rsidRPr="00AA1925" w:rsidRDefault="002C089C" w:rsidP="00C72F1A">
            <w:pPr>
              <w:jc w:val="both"/>
              <w:rPr>
                <w:rFonts w:ascii="Montserrat" w:eastAsia="Times New Roman" w:hAnsi="Montserrat"/>
                <w:sz w:val="20"/>
                <w:szCs w:val="20"/>
              </w:rPr>
            </w:pPr>
            <w:r w:rsidRPr="00C81D68">
              <w:rPr>
                <w:rFonts w:ascii="Montserrat" w:hAnsi="Montserrat"/>
                <w:sz w:val="20"/>
                <w:szCs w:val="20"/>
              </w:rPr>
              <w:t>3 LAN</w:t>
            </w:r>
            <w:r w:rsidRPr="00CE5C86">
              <w:rPr>
                <w:rFonts w:ascii="Montserrat" w:hAnsi="Montserrat"/>
                <w:sz w:val="20"/>
                <w:szCs w:val="20"/>
              </w:rPr>
              <w:t xml:space="preserve"> arba daugiau ir 1 WAN (turi būti programiškai keičiama į LAN) jungtys su ne žemesne negu Fast Ethernet technologija.</w:t>
            </w:r>
          </w:p>
        </w:tc>
      </w:tr>
      <w:tr w:rsidR="00EE4DCF" w:rsidRPr="00C76D63" w14:paraId="5C0A3056" w14:textId="77777777" w:rsidTr="11093C6D">
        <w:trPr>
          <w:trHeight w:val="300"/>
        </w:trPr>
        <w:tc>
          <w:tcPr>
            <w:tcW w:w="988" w:type="dxa"/>
          </w:tcPr>
          <w:p w14:paraId="24244DD3" w14:textId="77777777" w:rsidR="00274E29" w:rsidRPr="00404FE4"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19E9B669" w14:textId="41E41EAE" w:rsidR="00274E29" w:rsidRPr="00404FE4" w:rsidRDefault="00940B33" w:rsidP="001E49EA">
            <w:pPr>
              <w:rPr>
                <w:rFonts w:ascii="Montserrat" w:eastAsia="Times New Roman" w:hAnsi="Montserrat"/>
                <w:sz w:val="20"/>
                <w:szCs w:val="20"/>
              </w:rPr>
            </w:pPr>
            <w:r w:rsidRPr="00404FE4">
              <w:rPr>
                <w:rFonts w:ascii="Montserrat" w:eastAsia="Times New Roman" w:hAnsi="Montserrat"/>
                <w:sz w:val="20"/>
                <w:szCs w:val="20"/>
              </w:rPr>
              <w:t>Ryšio technologijos</w:t>
            </w:r>
            <w:r w:rsidR="00274E29" w:rsidRPr="00404FE4">
              <w:rPr>
                <w:rFonts w:ascii="Montserrat" w:eastAsia="Times New Roman" w:hAnsi="Montserrat"/>
                <w:sz w:val="20"/>
                <w:szCs w:val="20"/>
              </w:rPr>
              <w:t> </w:t>
            </w:r>
          </w:p>
        </w:tc>
        <w:tc>
          <w:tcPr>
            <w:tcW w:w="7088" w:type="dxa"/>
            <w:noWrap/>
            <w:hideMark/>
          </w:tcPr>
          <w:p w14:paraId="360795CA" w14:textId="75657FF0" w:rsidR="00274E29" w:rsidRPr="00AA1925" w:rsidRDefault="00E057A1" w:rsidP="001E49EA">
            <w:pPr>
              <w:rPr>
                <w:rFonts w:ascii="Montserrat" w:eastAsia="Times New Roman" w:hAnsi="Montserrat"/>
                <w:sz w:val="20"/>
                <w:szCs w:val="20"/>
              </w:rPr>
            </w:pPr>
            <w:r w:rsidRPr="00CE5C86">
              <w:rPr>
                <w:rFonts w:ascii="Montserrat" w:hAnsi="Montserrat"/>
                <w:sz w:val="20"/>
                <w:szCs w:val="20"/>
              </w:rPr>
              <w:t xml:space="preserve">LTE ir / arba 5G. Ne prasčiau nei Cat </w:t>
            </w:r>
            <w:r w:rsidRPr="00CE5C86">
              <w:rPr>
                <w:rFonts w:ascii="Montserrat" w:hAnsi="Montserrat"/>
                <w:sz w:val="20"/>
                <w:szCs w:val="20"/>
                <w:lang w:val="fr-FR"/>
              </w:rPr>
              <w:t>6.</w:t>
            </w:r>
          </w:p>
        </w:tc>
      </w:tr>
      <w:tr w:rsidR="00977F8C" w:rsidRPr="00C76D63" w14:paraId="12ABF251" w14:textId="77777777" w:rsidTr="11093C6D">
        <w:trPr>
          <w:trHeight w:val="300"/>
        </w:trPr>
        <w:tc>
          <w:tcPr>
            <w:tcW w:w="988" w:type="dxa"/>
          </w:tcPr>
          <w:p w14:paraId="5EF98CA2" w14:textId="77777777" w:rsidR="00977F8C" w:rsidRPr="00CE5C86" w:rsidRDefault="00977F8C" w:rsidP="00050D68">
            <w:pPr>
              <w:pStyle w:val="ListParagraph"/>
              <w:numPr>
                <w:ilvl w:val="0"/>
                <w:numId w:val="3"/>
              </w:numPr>
              <w:rPr>
                <w:rFonts w:ascii="Montserrat" w:eastAsia="Times New Roman" w:hAnsi="Montserrat"/>
                <w:sz w:val="20"/>
                <w:szCs w:val="20"/>
              </w:rPr>
            </w:pPr>
          </w:p>
        </w:tc>
        <w:tc>
          <w:tcPr>
            <w:tcW w:w="1984" w:type="dxa"/>
            <w:noWrap/>
          </w:tcPr>
          <w:p w14:paraId="2694F8F2" w14:textId="6252645C" w:rsidR="00977F8C" w:rsidRPr="00CE5C86" w:rsidRDefault="00977F8C" w:rsidP="001E49EA">
            <w:pPr>
              <w:rPr>
                <w:rFonts w:ascii="Montserrat" w:eastAsia="Times New Roman" w:hAnsi="Montserrat"/>
                <w:sz w:val="20"/>
                <w:szCs w:val="20"/>
              </w:rPr>
            </w:pPr>
            <w:r w:rsidRPr="00CE5C86">
              <w:rPr>
                <w:rFonts w:ascii="Montserrat" w:hAnsi="Montserrat"/>
                <w:sz w:val="20"/>
                <w:szCs w:val="20"/>
              </w:rPr>
              <w:t>Veikimo temperatūra</w:t>
            </w:r>
          </w:p>
        </w:tc>
        <w:tc>
          <w:tcPr>
            <w:tcW w:w="7088" w:type="dxa"/>
            <w:noWrap/>
          </w:tcPr>
          <w:p w14:paraId="3C1F2A71" w14:textId="441BFA69" w:rsidR="00977F8C" w:rsidRPr="00CE5C86" w:rsidRDefault="00977F8C" w:rsidP="001E49EA">
            <w:pPr>
              <w:rPr>
                <w:rFonts w:ascii="Montserrat" w:hAnsi="Montserrat"/>
                <w:sz w:val="20"/>
                <w:szCs w:val="20"/>
              </w:rPr>
            </w:pPr>
            <w:r w:rsidRPr="00CE5C86">
              <w:rPr>
                <w:rFonts w:ascii="Montserrat" w:eastAsia="Times New Roman" w:hAnsi="Montserrat"/>
                <w:sz w:val="20"/>
                <w:szCs w:val="20"/>
              </w:rPr>
              <w:t>nuo -35°C iki +55°C.</w:t>
            </w:r>
          </w:p>
        </w:tc>
      </w:tr>
      <w:tr w:rsidR="00B737AE" w:rsidRPr="00C76D63" w14:paraId="776211B4" w14:textId="77777777" w:rsidTr="11093C6D">
        <w:trPr>
          <w:trHeight w:val="300"/>
        </w:trPr>
        <w:tc>
          <w:tcPr>
            <w:tcW w:w="988" w:type="dxa"/>
          </w:tcPr>
          <w:p w14:paraId="779D0A02" w14:textId="77777777" w:rsidR="00B737AE" w:rsidRPr="00B908F5" w:rsidRDefault="00B737AE" w:rsidP="00050D68">
            <w:pPr>
              <w:pStyle w:val="ListParagraph"/>
              <w:numPr>
                <w:ilvl w:val="0"/>
                <w:numId w:val="3"/>
              </w:numPr>
              <w:rPr>
                <w:rFonts w:ascii="Montserrat" w:eastAsia="Times New Roman" w:hAnsi="Montserrat"/>
                <w:sz w:val="20"/>
                <w:szCs w:val="20"/>
              </w:rPr>
            </w:pPr>
          </w:p>
        </w:tc>
        <w:tc>
          <w:tcPr>
            <w:tcW w:w="1984" w:type="dxa"/>
            <w:noWrap/>
          </w:tcPr>
          <w:p w14:paraId="5E95F2F9" w14:textId="6CB825FF" w:rsidR="00B737AE" w:rsidRPr="00B908F5" w:rsidRDefault="009A2258" w:rsidP="001E49EA">
            <w:pPr>
              <w:rPr>
                <w:rFonts w:ascii="Montserrat" w:hAnsi="Montserrat"/>
                <w:sz w:val="20"/>
                <w:szCs w:val="20"/>
              </w:rPr>
            </w:pPr>
            <w:r>
              <w:rPr>
                <w:rFonts w:ascii="Montserrat" w:hAnsi="Montserrat"/>
                <w:sz w:val="20"/>
                <w:szCs w:val="20"/>
              </w:rPr>
              <w:t>Kitų įrenginių elektros tiekimo valdymas</w:t>
            </w:r>
          </w:p>
        </w:tc>
        <w:tc>
          <w:tcPr>
            <w:tcW w:w="7088" w:type="dxa"/>
            <w:noWrap/>
          </w:tcPr>
          <w:p w14:paraId="39972B3A" w14:textId="6B9B6BE2" w:rsidR="00B737AE" w:rsidRPr="00B908F5" w:rsidRDefault="0021054E" w:rsidP="001E49EA">
            <w:pPr>
              <w:rPr>
                <w:rFonts w:ascii="Montserrat" w:eastAsia="Times New Roman" w:hAnsi="Montserrat"/>
                <w:sz w:val="20"/>
                <w:szCs w:val="20"/>
              </w:rPr>
            </w:pPr>
            <w:r w:rsidRPr="00B908F5">
              <w:rPr>
                <w:rFonts w:ascii="Montserrat" w:eastAsia="Times New Roman" w:hAnsi="Montserrat"/>
                <w:sz w:val="20"/>
                <w:szCs w:val="20"/>
              </w:rPr>
              <w:t xml:space="preserve">Turi būti užtikrinta galimybė valdyti </w:t>
            </w:r>
            <w:r w:rsidR="00E11DD8" w:rsidRPr="00B908F5">
              <w:rPr>
                <w:rFonts w:ascii="Montserrat" w:eastAsia="Times New Roman" w:hAnsi="Montserrat"/>
                <w:sz w:val="20"/>
                <w:szCs w:val="20"/>
              </w:rPr>
              <w:t>sisteminį bloką</w:t>
            </w:r>
            <w:r w:rsidR="00AD08F0" w:rsidRPr="00B908F5">
              <w:rPr>
                <w:rFonts w:ascii="Montserrat" w:eastAsia="Times New Roman" w:hAnsi="Montserrat"/>
                <w:sz w:val="20"/>
                <w:szCs w:val="20"/>
              </w:rPr>
              <w:t xml:space="preserve"> įjungiant ir išjungiant</w:t>
            </w:r>
            <w:r w:rsidR="00B908F5" w:rsidRPr="00B908F5">
              <w:rPr>
                <w:rFonts w:ascii="Montserrat" w:eastAsia="Times New Roman" w:hAnsi="Montserrat"/>
                <w:sz w:val="20"/>
                <w:szCs w:val="20"/>
              </w:rPr>
              <w:t xml:space="preserve"> elektros tiekimą</w:t>
            </w:r>
          </w:p>
        </w:tc>
      </w:tr>
      <w:tr w:rsidR="00EE4DCF" w:rsidRPr="00C76D63" w14:paraId="60825DCE" w14:textId="77777777" w:rsidTr="11093C6D">
        <w:trPr>
          <w:trHeight w:val="300"/>
        </w:trPr>
        <w:tc>
          <w:tcPr>
            <w:tcW w:w="10060" w:type="dxa"/>
            <w:gridSpan w:val="3"/>
          </w:tcPr>
          <w:p w14:paraId="0DED37CD" w14:textId="1FCA5B77" w:rsidR="00274E29" w:rsidRPr="00C76D63" w:rsidRDefault="00274E29" w:rsidP="00DB46ED">
            <w:pPr>
              <w:rPr>
                <w:rFonts w:ascii="Montserrat" w:eastAsia="Times New Roman" w:hAnsi="Montserrat"/>
                <w:b/>
                <w:sz w:val="20"/>
                <w:szCs w:val="20"/>
              </w:rPr>
            </w:pPr>
            <w:r w:rsidRPr="00C76D63">
              <w:rPr>
                <w:rFonts w:ascii="Montserrat" w:eastAsia="Times New Roman" w:hAnsi="Montserrat"/>
                <w:b/>
                <w:sz w:val="20"/>
                <w:szCs w:val="20"/>
              </w:rPr>
              <w:t>Aušinimas:</w:t>
            </w:r>
          </w:p>
        </w:tc>
      </w:tr>
      <w:tr w:rsidR="00EE4DCF" w:rsidRPr="00C76D63" w14:paraId="4511DD9C" w14:textId="77777777" w:rsidTr="11093C6D">
        <w:trPr>
          <w:trHeight w:val="625"/>
        </w:trPr>
        <w:tc>
          <w:tcPr>
            <w:tcW w:w="988" w:type="dxa"/>
          </w:tcPr>
          <w:p w14:paraId="4701C773"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045599BB" w14:textId="3FB612F3" w:rsidR="00274E29" w:rsidRPr="00C76D63" w:rsidRDefault="00274E29" w:rsidP="0010583B">
            <w:pPr>
              <w:rPr>
                <w:rFonts w:ascii="Montserrat" w:eastAsia="Times New Roman" w:hAnsi="Montserrat"/>
                <w:sz w:val="20"/>
                <w:szCs w:val="20"/>
              </w:rPr>
            </w:pPr>
            <w:r w:rsidRPr="00C76D63">
              <w:rPr>
                <w:rFonts w:ascii="Montserrat" w:eastAsia="Times New Roman" w:hAnsi="Montserrat"/>
                <w:sz w:val="20"/>
                <w:szCs w:val="20"/>
              </w:rPr>
              <w:t>Aušinimo tipas </w:t>
            </w:r>
          </w:p>
        </w:tc>
        <w:tc>
          <w:tcPr>
            <w:tcW w:w="7088" w:type="dxa"/>
            <w:hideMark/>
          </w:tcPr>
          <w:p w14:paraId="40DA356B" w14:textId="77777777" w:rsidR="004A6D1F" w:rsidRPr="00B80CEF" w:rsidRDefault="004A6D1F" w:rsidP="004A6D1F">
            <w:pPr>
              <w:spacing w:after="200" w:line="276" w:lineRule="auto"/>
              <w:jc w:val="both"/>
              <w:rPr>
                <w:rFonts w:ascii="Montserrat" w:eastAsia="Times New Roman" w:hAnsi="Montserrat" w:cs="Times New Roman"/>
                <w:sz w:val="20"/>
                <w:szCs w:val="20"/>
              </w:rPr>
            </w:pPr>
            <w:r w:rsidRPr="00B80CEF">
              <w:rPr>
                <w:rFonts w:ascii="Montserrat" w:eastAsia="Times New Roman" w:hAnsi="Montserrat" w:cs="Times New Roman"/>
                <w:sz w:val="20"/>
                <w:szCs w:val="20"/>
              </w:rPr>
              <w:t>Vidinės oro cirkuliacijos sistema turi būti uždarojo tipo su termostatiškai valdomais ventiliatoriais. Šilumos išvedimui naudojami radiatoriai ir/arba ventiliatoriai.</w:t>
            </w:r>
          </w:p>
          <w:p w14:paraId="62F75201" w14:textId="0E401A80" w:rsidR="00274E29" w:rsidRPr="00C76D63" w:rsidRDefault="004A6D1F" w:rsidP="004A6D1F">
            <w:pPr>
              <w:jc w:val="both"/>
              <w:rPr>
                <w:rFonts w:ascii="Montserrat" w:eastAsia="Times New Roman" w:hAnsi="Montserrat"/>
                <w:sz w:val="20"/>
                <w:szCs w:val="20"/>
              </w:rPr>
            </w:pPr>
            <w:r w:rsidRPr="00B80CEF">
              <w:rPr>
                <w:rFonts w:ascii="Montserrat" w:eastAsia="Times New Roman" w:hAnsi="Montserrat" w:cs="Times New Roman"/>
                <w:sz w:val="20"/>
                <w:szCs w:val="20"/>
              </w:rPr>
              <w:t>Visi sistemos komponentai turi atitikti ne žemesnį kaip IP65 apsaugos laipsnį pagal IEC 60529 standartą.</w:t>
            </w:r>
          </w:p>
        </w:tc>
      </w:tr>
      <w:tr w:rsidR="00EE4DCF" w:rsidRPr="00C76D63" w14:paraId="048FF323" w14:textId="77777777" w:rsidTr="11093C6D">
        <w:trPr>
          <w:trHeight w:val="578"/>
        </w:trPr>
        <w:tc>
          <w:tcPr>
            <w:tcW w:w="988" w:type="dxa"/>
          </w:tcPr>
          <w:p w14:paraId="7352B828" w14:textId="77777777" w:rsidR="00274E29" w:rsidRPr="00C76D63" w:rsidRDefault="00274E29" w:rsidP="00050D68">
            <w:pPr>
              <w:pStyle w:val="ListParagraph"/>
              <w:numPr>
                <w:ilvl w:val="0"/>
                <w:numId w:val="3"/>
              </w:numPr>
              <w:rPr>
                <w:rFonts w:ascii="Montserrat" w:eastAsia="Times New Roman" w:hAnsi="Montserrat"/>
                <w:sz w:val="20"/>
                <w:szCs w:val="20"/>
              </w:rPr>
            </w:pPr>
          </w:p>
        </w:tc>
        <w:tc>
          <w:tcPr>
            <w:tcW w:w="1984" w:type="dxa"/>
            <w:noWrap/>
            <w:hideMark/>
          </w:tcPr>
          <w:p w14:paraId="596F7D11" w14:textId="2A4D5215" w:rsidR="00274E29" w:rsidRPr="00C76D63" w:rsidRDefault="00274E29" w:rsidP="0010583B">
            <w:pPr>
              <w:rPr>
                <w:rFonts w:ascii="Montserrat" w:eastAsia="Times New Roman" w:hAnsi="Montserrat"/>
                <w:sz w:val="20"/>
                <w:szCs w:val="20"/>
              </w:rPr>
            </w:pPr>
            <w:r w:rsidRPr="00C76D63">
              <w:rPr>
                <w:rFonts w:ascii="Montserrat" w:eastAsia="Times New Roman" w:hAnsi="Montserrat"/>
                <w:sz w:val="20"/>
                <w:szCs w:val="20"/>
              </w:rPr>
              <w:t>Sensoriai </w:t>
            </w:r>
          </w:p>
        </w:tc>
        <w:tc>
          <w:tcPr>
            <w:tcW w:w="7088" w:type="dxa"/>
            <w:hideMark/>
          </w:tcPr>
          <w:p w14:paraId="251DD563" w14:textId="1EE94BD6" w:rsidR="00274E29" w:rsidRPr="00C76D63" w:rsidRDefault="00274E29" w:rsidP="7BBF98CA">
            <w:pPr>
              <w:jc w:val="both"/>
              <w:rPr>
                <w:rFonts w:ascii="Montserrat" w:eastAsia="Times New Roman" w:hAnsi="Montserrat"/>
                <w:sz w:val="20"/>
                <w:szCs w:val="20"/>
              </w:rPr>
            </w:pPr>
            <w:r w:rsidRPr="00C76D63">
              <w:rPr>
                <w:rFonts w:ascii="Montserrat" w:eastAsia="Times New Roman" w:hAnsi="Montserrat"/>
                <w:sz w:val="20"/>
                <w:szCs w:val="20"/>
              </w:rPr>
              <w:t xml:space="preserve">Turi būti ne mažiau nei 1 temperatūros sensorius </w:t>
            </w:r>
            <w:r w:rsidR="009B3FE7" w:rsidRPr="00C76D63">
              <w:rPr>
                <w:rFonts w:ascii="Montserrat" w:eastAsia="Times New Roman" w:hAnsi="Montserrat"/>
                <w:sz w:val="20"/>
                <w:szCs w:val="20"/>
              </w:rPr>
              <w:t>švieslentės vidin</w:t>
            </w:r>
            <w:r w:rsidR="00F106F2" w:rsidRPr="00C76D63">
              <w:rPr>
                <w:rFonts w:ascii="Montserrat" w:eastAsia="Times New Roman" w:hAnsi="Montserrat"/>
                <w:sz w:val="20"/>
                <w:szCs w:val="20"/>
              </w:rPr>
              <w:t xml:space="preserve">ei </w:t>
            </w:r>
            <w:r w:rsidRPr="00C76D63">
              <w:rPr>
                <w:rFonts w:ascii="Montserrat" w:eastAsia="Times New Roman" w:hAnsi="Montserrat"/>
                <w:sz w:val="20"/>
                <w:szCs w:val="20"/>
              </w:rPr>
              <w:t>temperatūrai matuoti ir termostatas sistemos bendra</w:t>
            </w:r>
            <w:r w:rsidR="00EA51BC" w:rsidRPr="00C76D63">
              <w:rPr>
                <w:rFonts w:ascii="Montserrat" w:eastAsia="Times New Roman" w:hAnsi="Montserrat"/>
                <w:sz w:val="20"/>
                <w:szCs w:val="20"/>
              </w:rPr>
              <w:t>i</w:t>
            </w:r>
            <w:r w:rsidRPr="00C76D63">
              <w:rPr>
                <w:rFonts w:ascii="Montserrat" w:eastAsia="Times New Roman" w:hAnsi="Montserrat"/>
                <w:sz w:val="20"/>
                <w:szCs w:val="20"/>
              </w:rPr>
              <w:t xml:space="preserve"> temperatūros </w:t>
            </w:r>
            <w:r w:rsidR="00007386" w:rsidRPr="00C76D63">
              <w:rPr>
                <w:rFonts w:ascii="Montserrat" w:eastAsia="Times New Roman" w:hAnsi="Montserrat"/>
                <w:sz w:val="20"/>
                <w:szCs w:val="20"/>
              </w:rPr>
              <w:t>šildymo</w:t>
            </w:r>
            <w:r w:rsidRPr="00C76D63">
              <w:rPr>
                <w:rFonts w:ascii="Montserrat" w:eastAsia="Times New Roman" w:hAnsi="Montserrat"/>
                <w:sz w:val="20"/>
                <w:szCs w:val="20"/>
              </w:rPr>
              <w:t xml:space="preserve"> ir aušinimo kontrolei.</w:t>
            </w:r>
          </w:p>
        </w:tc>
      </w:tr>
      <w:tr w:rsidR="00EE4DCF" w:rsidRPr="00C76D63" w14:paraId="422007EA" w14:textId="77777777" w:rsidTr="11093C6D">
        <w:trPr>
          <w:trHeight w:val="70"/>
        </w:trPr>
        <w:tc>
          <w:tcPr>
            <w:tcW w:w="10060" w:type="dxa"/>
            <w:gridSpan w:val="3"/>
          </w:tcPr>
          <w:p w14:paraId="216F33B9" w14:textId="476FD024" w:rsidR="00274E29" w:rsidRPr="00C76D63" w:rsidRDefault="00274E29" w:rsidP="00DB46ED">
            <w:pPr>
              <w:rPr>
                <w:rFonts w:ascii="Montserrat" w:eastAsia="Times New Roman" w:hAnsi="Montserrat"/>
                <w:b/>
                <w:sz w:val="20"/>
                <w:szCs w:val="20"/>
              </w:rPr>
            </w:pPr>
            <w:r w:rsidRPr="00C76D63">
              <w:rPr>
                <w:rFonts w:ascii="Montserrat" w:eastAsia="Times New Roman" w:hAnsi="Montserrat"/>
                <w:b/>
                <w:sz w:val="20"/>
                <w:szCs w:val="20"/>
              </w:rPr>
              <w:t>Papildomi reikalavimai:</w:t>
            </w:r>
          </w:p>
        </w:tc>
      </w:tr>
      <w:tr w:rsidR="00EE4DCF" w:rsidRPr="00C76D63" w14:paraId="42BF3CE0" w14:textId="77777777" w:rsidTr="11093C6D">
        <w:trPr>
          <w:trHeight w:val="143"/>
        </w:trPr>
        <w:tc>
          <w:tcPr>
            <w:tcW w:w="988" w:type="dxa"/>
          </w:tcPr>
          <w:p w14:paraId="2C7CC8B2" w14:textId="77777777" w:rsidR="000C0F22" w:rsidRPr="00C76D63" w:rsidRDefault="000C0F22" w:rsidP="00050D68">
            <w:pPr>
              <w:pStyle w:val="ListParagraph"/>
              <w:numPr>
                <w:ilvl w:val="0"/>
                <w:numId w:val="3"/>
              </w:numPr>
              <w:rPr>
                <w:rFonts w:ascii="Montserrat" w:eastAsia="Times New Roman" w:hAnsi="Montserrat"/>
                <w:sz w:val="20"/>
                <w:szCs w:val="20"/>
              </w:rPr>
            </w:pPr>
          </w:p>
        </w:tc>
        <w:tc>
          <w:tcPr>
            <w:tcW w:w="1984" w:type="dxa"/>
            <w:noWrap/>
          </w:tcPr>
          <w:p w14:paraId="4A2C2BF5" w14:textId="49D6272D" w:rsidR="000C0F22" w:rsidRPr="00C76D63" w:rsidRDefault="000C0F22" w:rsidP="000C0F22">
            <w:pPr>
              <w:rPr>
                <w:rFonts w:ascii="Montserrat" w:eastAsia="Times New Roman" w:hAnsi="Montserrat"/>
                <w:sz w:val="20"/>
                <w:szCs w:val="20"/>
              </w:rPr>
            </w:pPr>
            <w:r w:rsidRPr="00C76D63">
              <w:rPr>
                <w:rFonts w:ascii="Montserrat" w:eastAsia="Times New Roman" w:hAnsi="Montserrat"/>
                <w:sz w:val="20"/>
                <w:szCs w:val="20"/>
              </w:rPr>
              <w:t>Įrengimas</w:t>
            </w:r>
          </w:p>
        </w:tc>
        <w:tc>
          <w:tcPr>
            <w:tcW w:w="7088" w:type="dxa"/>
          </w:tcPr>
          <w:p w14:paraId="1B9F20EF" w14:textId="38D32566" w:rsidR="000C0F22" w:rsidRPr="00C76D63" w:rsidRDefault="000C0F22" w:rsidP="000C0F22">
            <w:pPr>
              <w:jc w:val="both"/>
              <w:rPr>
                <w:rFonts w:ascii="Montserrat" w:eastAsia="Times New Roman" w:hAnsi="Montserrat"/>
                <w:sz w:val="20"/>
                <w:szCs w:val="20"/>
              </w:rPr>
            </w:pPr>
            <w:r w:rsidRPr="00C76D63">
              <w:rPr>
                <w:rFonts w:ascii="Montserrat" w:eastAsia="Times New Roman" w:hAnsi="Montserrat"/>
                <w:sz w:val="20"/>
                <w:szCs w:val="20"/>
              </w:rPr>
              <w:t xml:space="preserve">Švieslentė turi būti pritaikyta įrengimui ant rėmo, pagaminto iš kvadratinio vamzdžio (80x80 mm) per specialias išpjovas. </w:t>
            </w:r>
            <w:r w:rsidRPr="00C76D63">
              <w:rPr>
                <w:rFonts w:ascii="Montserrat" w:hAnsi="Montserrat"/>
                <w:sz w:val="20"/>
                <w:szCs w:val="20"/>
              </w:rPr>
              <w:t>Švieslentė turi</w:t>
            </w:r>
            <w:r w:rsidR="006513DC" w:rsidRPr="00C76D63">
              <w:rPr>
                <w:rFonts w:ascii="Montserrat" w:hAnsi="Montserrat"/>
                <w:sz w:val="20"/>
                <w:szCs w:val="20"/>
              </w:rPr>
              <w:t xml:space="preserve"> turėti galimybę būti</w:t>
            </w:r>
            <w:r w:rsidRPr="00C76D63">
              <w:rPr>
                <w:rFonts w:ascii="Montserrat" w:hAnsi="Montserrat"/>
                <w:sz w:val="20"/>
                <w:szCs w:val="20"/>
              </w:rPr>
              <w:t xml:space="preserve"> priraki</w:t>
            </w:r>
            <w:r w:rsidR="006513DC" w:rsidRPr="00C76D63">
              <w:rPr>
                <w:rFonts w:ascii="Montserrat" w:hAnsi="Montserrat"/>
                <w:sz w:val="20"/>
                <w:szCs w:val="20"/>
              </w:rPr>
              <w:t>nama</w:t>
            </w:r>
            <w:r w:rsidRPr="00C76D63">
              <w:rPr>
                <w:rFonts w:ascii="Montserrat" w:hAnsi="Montserrat"/>
                <w:sz w:val="20"/>
                <w:szCs w:val="20"/>
              </w:rPr>
              <w:t xml:space="preserve"> prie rėmo per rėme sumontuotą spynos mazgą.</w:t>
            </w:r>
          </w:p>
        </w:tc>
      </w:tr>
      <w:tr w:rsidR="000C0F22" w:rsidRPr="00C76D63" w14:paraId="2BCA8D13" w14:textId="77777777" w:rsidTr="11093C6D">
        <w:trPr>
          <w:trHeight w:val="125"/>
        </w:trPr>
        <w:tc>
          <w:tcPr>
            <w:tcW w:w="988" w:type="dxa"/>
          </w:tcPr>
          <w:p w14:paraId="74DC8886" w14:textId="77777777" w:rsidR="000C0F22" w:rsidRPr="00C76D63" w:rsidRDefault="000C0F22" w:rsidP="00050D68">
            <w:pPr>
              <w:pStyle w:val="ListParagraph"/>
              <w:numPr>
                <w:ilvl w:val="0"/>
                <w:numId w:val="3"/>
              </w:numPr>
              <w:rPr>
                <w:rFonts w:ascii="Montserrat" w:eastAsia="Times New Roman" w:hAnsi="Montserrat"/>
                <w:sz w:val="20"/>
                <w:szCs w:val="20"/>
              </w:rPr>
            </w:pPr>
          </w:p>
        </w:tc>
        <w:tc>
          <w:tcPr>
            <w:tcW w:w="1984" w:type="dxa"/>
            <w:noWrap/>
          </w:tcPr>
          <w:p w14:paraId="2A78CF33" w14:textId="038A89FE" w:rsidR="000C0F22" w:rsidRPr="00C76D63" w:rsidRDefault="000C0F22" w:rsidP="000C0F22">
            <w:pPr>
              <w:rPr>
                <w:rFonts w:ascii="Montserrat" w:eastAsia="Times New Roman" w:hAnsi="Montserrat"/>
                <w:sz w:val="20"/>
                <w:szCs w:val="20"/>
              </w:rPr>
            </w:pPr>
            <w:r w:rsidRPr="00C76D63">
              <w:rPr>
                <w:rFonts w:ascii="Montserrat" w:eastAsia="Times New Roman" w:hAnsi="Montserrat"/>
                <w:sz w:val="20"/>
                <w:szCs w:val="20"/>
              </w:rPr>
              <w:t>Garantija</w:t>
            </w:r>
          </w:p>
        </w:tc>
        <w:tc>
          <w:tcPr>
            <w:tcW w:w="7088" w:type="dxa"/>
          </w:tcPr>
          <w:p w14:paraId="77B1A2C1" w14:textId="574833C1" w:rsidR="000C0F22" w:rsidRPr="00C76D63" w:rsidRDefault="6DB3F1E3" w:rsidP="000C0F22">
            <w:pPr>
              <w:jc w:val="both"/>
              <w:rPr>
                <w:rFonts w:ascii="Montserrat" w:eastAsia="Times New Roman" w:hAnsi="Montserrat"/>
                <w:sz w:val="20"/>
                <w:szCs w:val="20"/>
              </w:rPr>
            </w:pPr>
            <w:r w:rsidRPr="00C76D63">
              <w:rPr>
                <w:rFonts w:ascii="Montserrat" w:eastAsia="Times New Roman" w:hAnsi="Montserrat"/>
                <w:sz w:val="20"/>
                <w:szCs w:val="20"/>
              </w:rPr>
              <w:t>Taikomas ne trumpesnis</w:t>
            </w:r>
            <w:r w:rsidR="3EC401EE" w:rsidRPr="00C76D63">
              <w:rPr>
                <w:rFonts w:ascii="Montserrat" w:eastAsia="Times New Roman" w:hAnsi="Montserrat"/>
                <w:sz w:val="20"/>
                <w:szCs w:val="20"/>
              </w:rPr>
              <w:t xml:space="preserve"> </w:t>
            </w:r>
            <w:r w:rsidR="3EC401EE" w:rsidRPr="006406EE">
              <w:rPr>
                <w:rFonts w:ascii="Montserrat" w:eastAsia="Times New Roman" w:hAnsi="Montserrat"/>
                <w:sz w:val="20"/>
                <w:szCs w:val="20"/>
              </w:rPr>
              <w:t xml:space="preserve">kaip </w:t>
            </w:r>
            <w:r w:rsidR="00E650CE" w:rsidRPr="006406EE">
              <w:rPr>
                <w:rFonts w:ascii="Montserrat" w:eastAsia="Times New Roman" w:hAnsi="Montserrat"/>
                <w:sz w:val="20"/>
                <w:szCs w:val="20"/>
              </w:rPr>
              <w:t>3</w:t>
            </w:r>
            <w:r w:rsidR="00232BBB" w:rsidRPr="006406EE">
              <w:rPr>
                <w:rFonts w:ascii="Montserrat" w:eastAsia="Times New Roman" w:hAnsi="Montserrat"/>
                <w:sz w:val="20"/>
                <w:szCs w:val="20"/>
              </w:rPr>
              <w:t xml:space="preserve"> </w:t>
            </w:r>
            <w:r w:rsidR="3EC401EE" w:rsidRPr="006406EE">
              <w:rPr>
                <w:rFonts w:ascii="Montserrat" w:eastAsia="Times New Roman" w:hAnsi="Montserrat"/>
                <w:sz w:val="20"/>
                <w:szCs w:val="20"/>
              </w:rPr>
              <w:t>(</w:t>
            </w:r>
            <w:r w:rsidR="00E650CE" w:rsidRPr="006406EE">
              <w:rPr>
                <w:rFonts w:ascii="Montserrat" w:eastAsia="Times New Roman" w:hAnsi="Montserrat"/>
                <w:sz w:val="20"/>
                <w:szCs w:val="20"/>
              </w:rPr>
              <w:t>trijų</w:t>
            </w:r>
            <w:r w:rsidR="3EC401EE" w:rsidRPr="006406EE">
              <w:rPr>
                <w:rFonts w:ascii="Montserrat" w:eastAsia="Times New Roman" w:hAnsi="Montserrat"/>
                <w:sz w:val="20"/>
                <w:szCs w:val="20"/>
              </w:rPr>
              <w:t>)</w:t>
            </w:r>
            <w:r w:rsidR="0FE4A1E9" w:rsidRPr="00C76D63">
              <w:rPr>
                <w:rFonts w:ascii="Montserrat" w:eastAsia="Times New Roman" w:hAnsi="Montserrat"/>
                <w:sz w:val="20"/>
                <w:szCs w:val="20"/>
              </w:rPr>
              <w:t xml:space="preserve"> met</w:t>
            </w:r>
            <w:r w:rsidR="3EC401EE" w:rsidRPr="00C76D63">
              <w:rPr>
                <w:rFonts w:ascii="Montserrat" w:eastAsia="Times New Roman" w:hAnsi="Montserrat"/>
                <w:sz w:val="20"/>
                <w:szCs w:val="20"/>
              </w:rPr>
              <w:t>ų garantinis terminas.</w:t>
            </w:r>
            <w:r w:rsidR="63915C3E" w:rsidRPr="00C76D63">
              <w:rPr>
                <w:rFonts w:ascii="Montserrat" w:eastAsia="Times New Roman" w:hAnsi="Montserrat"/>
                <w:sz w:val="20"/>
                <w:szCs w:val="20"/>
              </w:rPr>
              <w:t xml:space="preserve"> Garantinis terminas pradedamas skaičiuoti nuo švieslenčių </w:t>
            </w:r>
            <w:r w:rsidR="00651FA5" w:rsidRPr="00C76D63">
              <w:rPr>
                <w:rFonts w:ascii="Montserrat" w:eastAsia="Times New Roman" w:hAnsi="Montserrat"/>
                <w:sz w:val="20"/>
                <w:szCs w:val="20"/>
              </w:rPr>
              <w:t xml:space="preserve">įrengimo </w:t>
            </w:r>
            <w:r w:rsidR="63915C3E" w:rsidRPr="00C76D63">
              <w:rPr>
                <w:rFonts w:ascii="Montserrat" w:eastAsia="Times New Roman" w:hAnsi="Montserrat"/>
                <w:sz w:val="20"/>
                <w:szCs w:val="20"/>
              </w:rPr>
              <w:t>priėmimo-perdavimo akto pasirašymo dienos.</w:t>
            </w:r>
            <w:r w:rsidR="0FE4A1E9" w:rsidRPr="00C76D63">
              <w:rPr>
                <w:rFonts w:ascii="Montserrat" w:eastAsia="Times New Roman" w:hAnsi="Montserrat"/>
                <w:sz w:val="20"/>
                <w:szCs w:val="20"/>
              </w:rPr>
              <w:t xml:space="preserve"> Įvykus gedimui jis turi būti pašalintas ne vėliau kaip per 10 d. d. nuo pranešimo apie gedimą gavimo dienos. Ekrano išdegimas, rodant statinį vaizdą, turi būti traktuojamas kaip garantinis gedimas.</w:t>
            </w:r>
          </w:p>
          <w:p w14:paraId="0370E427" w14:textId="36CF7E34" w:rsidR="00B35062" w:rsidRPr="00C76D63" w:rsidRDefault="00C83B63" w:rsidP="000C0F22">
            <w:pPr>
              <w:jc w:val="both"/>
              <w:rPr>
                <w:rFonts w:ascii="Montserrat" w:eastAsia="Times New Roman" w:hAnsi="Montserrat"/>
                <w:sz w:val="20"/>
                <w:szCs w:val="20"/>
              </w:rPr>
            </w:pPr>
            <w:r w:rsidRPr="00C76D63">
              <w:rPr>
                <w:rFonts w:ascii="Montserrat" w:eastAsia="Times New Roman" w:hAnsi="Montserrat"/>
                <w:sz w:val="20"/>
                <w:szCs w:val="20"/>
              </w:rPr>
              <w:t>Ne mažiau kaip 1000 cd</w:t>
            </w:r>
            <w:r w:rsidR="006E7321" w:rsidRPr="00C76D63">
              <w:rPr>
                <w:rFonts w:ascii="Montserrat" w:eastAsia="Times New Roman" w:hAnsi="Montserrat"/>
                <w:sz w:val="20"/>
                <w:szCs w:val="20"/>
              </w:rPr>
              <w:t>/m</w:t>
            </w:r>
            <w:r w:rsidR="006E7321" w:rsidRPr="00C76D63">
              <w:rPr>
                <w:rFonts w:ascii="Montserrat" w:eastAsia="Times New Roman" w:hAnsi="Montserrat"/>
                <w:sz w:val="20"/>
                <w:szCs w:val="20"/>
                <w:vertAlign w:val="superscript"/>
              </w:rPr>
              <w:t>2</w:t>
            </w:r>
            <w:r w:rsidRPr="00C76D63">
              <w:rPr>
                <w:rFonts w:ascii="Montserrat" w:eastAsia="Times New Roman" w:hAnsi="Montserrat"/>
                <w:sz w:val="20"/>
                <w:szCs w:val="20"/>
              </w:rPr>
              <w:t xml:space="preserve"> ekrano ryškumas turi būti išlaikomas viso garantinio termino metu.</w:t>
            </w:r>
          </w:p>
          <w:p w14:paraId="4CE96EF4" w14:textId="77777777" w:rsidR="005B46C9" w:rsidRDefault="000C0F22" w:rsidP="000C0F22">
            <w:pPr>
              <w:jc w:val="both"/>
              <w:rPr>
                <w:rFonts w:ascii="Montserrat" w:eastAsia="Times New Roman" w:hAnsi="Montserrat"/>
                <w:sz w:val="20"/>
                <w:szCs w:val="20"/>
              </w:rPr>
            </w:pPr>
            <w:r w:rsidRPr="00C76D63">
              <w:rPr>
                <w:rFonts w:ascii="Montserrat" w:eastAsia="Times New Roman" w:hAnsi="Montserrat"/>
                <w:sz w:val="20"/>
                <w:szCs w:val="20"/>
              </w:rPr>
              <w:t>Garantinio gedimo atveju švieslentė turi būti pataisyta arba pakeista tokia pačia arba kita atitinkančia šios  techninės specifikacijos reikalavimus.</w:t>
            </w:r>
          </w:p>
          <w:p w14:paraId="74BDAE09" w14:textId="23F832DE" w:rsidR="00F817AE" w:rsidRPr="00C76D63" w:rsidRDefault="002B3056" w:rsidP="000C0F22">
            <w:pPr>
              <w:jc w:val="both"/>
              <w:rPr>
                <w:rFonts w:ascii="Montserrat" w:eastAsia="Times New Roman" w:hAnsi="Montserrat"/>
                <w:sz w:val="20"/>
                <w:szCs w:val="20"/>
              </w:rPr>
            </w:pPr>
            <w:r w:rsidRPr="002B3056">
              <w:rPr>
                <w:rFonts w:ascii="Montserrat" w:eastAsia="Times New Roman" w:hAnsi="Montserrat"/>
                <w:sz w:val="20"/>
                <w:szCs w:val="20"/>
              </w:rPr>
              <w:t>Tiekėjas atsakingas už  garantinių ge</w:t>
            </w:r>
            <w:r w:rsidR="00743117">
              <w:rPr>
                <w:rFonts w:ascii="Montserrat" w:eastAsia="Times New Roman" w:hAnsi="Montserrat"/>
                <w:sz w:val="20"/>
                <w:szCs w:val="20"/>
              </w:rPr>
              <w:t>di</w:t>
            </w:r>
            <w:r w:rsidRPr="002B3056">
              <w:rPr>
                <w:rFonts w:ascii="Montserrat" w:eastAsia="Times New Roman" w:hAnsi="Montserrat"/>
                <w:sz w:val="20"/>
                <w:szCs w:val="20"/>
              </w:rPr>
              <w:t>mų šalinimo organizavimą paimant Prekes iš Užsakovo ir grąžinant remontuotinas prekes Užsakovui savo sąskaita, per TS nustatytą garantinio gedimo šalinimo terminą</w:t>
            </w:r>
          </w:p>
        </w:tc>
      </w:tr>
    </w:tbl>
    <w:p w14:paraId="3540932E" w14:textId="77777777" w:rsidR="00F20F2D" w:rsidRPr="00C76D63" w:rsidRDefault="00F20F2D" w:rsidP="00F20F2D">
      <w:pPr>
        <w:pStyle w:val="ListParagraph"/>
        <w:spacing w:after="0" w:line="240" w:lineRule="auto"/>
        <w:ind w:left="567"/>
        <w:jc w:val="both"/>
        <w:rPr>
          <w:rFonts w:ascii="Montserrat" w:hAnsi="Montserrat"/>
          <w:b/>
          <w:bCs/>
          <w:sz w:val="20"/>
          <w:szCs w:val="20"/>
        </w:rPr>
      </w:pPr>
    </w:p>
    <w:p w14:paraId="6AC3912D" w14:textId="77777777" w:rsidR="00AA32E8" w:rsidRDefault="00AA32E8" w:rsidP="00AA32E8">
      <w:pPr>
        <w:pStyle w:val="ListParagraph"/>
        <w:tabs>
          <w:tab w:val="left" w:pos="993"/>
        </w:tabs>
        <w:spacing w:after="0" w:line="240" w:lineRule="auto"/>
        <w:ind w:left="567"/>
        <w:jc w:val="both"/>
        <w:rPr>
          <w:rFonts w:ascii="Montserrat" w:hAnsi="Montserrat"/>
          <w:b/>
          <w:bCs/>
          <w:sz w:val="20"/>
          <w:szCs w:val="20"/>
        </w:rPr>
      </w:pPr>
    </w:p>
    <w:p w14:paraId="1492EAD8" w14:textId="0516FB09" w:rsidR="00031C9A" w:rsidRPr="001A2DA3" w:rsidRDefault="1F513C5E" w:rsidP="001A2DA3">
      <w:pPr>
        <w:pStyle w:val="ListParagraph"/>
        <w:numPr>
          <w:ilvl w:val="0"/>
          <w:numId w:val="3"/>
        </w:numPr>
        <w:tabs>
          <w:tab w:val="left" w:pos="993"/>
        </w:tabs>
        <w:spacing w:after="0" w:line="240" w:lineRule="auto"/>
        <w:jc w:val="both"/>
        <w:rPr>
          <w:rFonts w:ascii="Montserrat" w:hAnsi="Montserrat"/>
          <w:b/>
          <w:bCs/>
          <w:sz w:val="20"/>
          <w:szCs w:val="20"/>
        </w:rPr>
      </w:pPr>
      <w:r w:rsidRPr="001A2DA3">
        <w:rPr>
          <w:rFonts w:ascii="Montserrat" w:hAnsi="Montserrat"/>
          <w:b/>
          <w:bCs/>
          <w:sz w:val="20"/>
          <w:szCs w:val="20"/>
        </w:rPr>
        <w:t>Reikalavimai švieslenčių valdymui ir darbingumo užtikrinimui</w:t>
      </w:r>
      <w:r w:rsidR="260B967D" w:rsidRPr="001A2DA3">
        <w:rPr>
          <w:rFonts w:ascii="Montserrat" w:hAnsi="Montserrat"/>
          <w:b/>
          <w:bCs/>
          <w:sz w:val="20"/>
          <w:szCs w:val="20"/>
        </w:rPr>
        <w:t>:</w:t>
      </w:r>
    </w:p>
    <w:p w14:paraId="63482B3F" w14:textId="77777777" w:rsidR="00031C9A" w:rsidRPr="00C76D63" w:rsidRDefault="1BCA9045" w:rsidP="00105F93">
      <w:pPr>
        <w:pStyle w:val="ListParagraph"/>
        <w:numPr>
          <w:ilvl w:val="1"/>
          <w:numId w:val="3"/>
        </w:numPr>
        <w:tabs>
          <w:tab w:val="left" w:pos="1134"/>
        </w:tabs>
        <w:spacing w:after="0" w:line="240" w:lineRule="auto"/>
        <w:ind w:left="0" w:firstLine="567"/>
        <w:jc w:val="both"/>
        <w:rPr>
          <w:rFonts w:ascii="Montserrat" w:hAnsi="Montserrat"/>
          <w:sz w:val="20"/>
          <w:szCs w:val="20"/>
        </w:rPr>
      </w:pPr>
      <w:r w:rsidRPr="00C76D63">
        <w:rPr>
          <w:rFonts w:ascii="Montserrat" w:hAnsi="Montserrat"/>
          <w:sz w:val="20"/>
          <w:szCs w:val="20"/>
        </w:rPr>
        <w:t>t</w:t>
      </w:r>
      <w:r w:rsidR="1F513C5E" w:rsidRPr="00C76D63">
        <w:rPr>
          <w:rFonts w:ascii="Montserrat" w:hAnsi="Montserrat"/>
          <w:sz w:val="20"/>
          <w:szCs w:val="20"/>
        </w:rPr>
        <w:t>uri būti užtikrinta nuotolinio švieslenčių stebėjimo ir valdymo galimybė:</w:t>
      </w:r>
    </w:p>
    <w:p w14:paraId="7598E0C8" w14:textId="1AA9B75B" w:rsidR="00FF441D" w:rsidRPr="00FF441D" w:rsidRDefault="1BCA9045" w:rsidP="00FF441D">
      <w:pPr>
        <w:pStyle w:val="ListParagraph"/>
        <w:numPr>
          <w:ilvl w:val="2"/>
          <w:numId w:val="3"/>
        </w:numPr>
        <w:tabs>
          <w:tab w:val="left" w:pos="993"/>
          <w:tab w:val="left" w:pos="1134"/>
          <w:tab w:val="left" w:pos="1276"/>
        </w:tabs>
        <w:spacing w:after="0" w:line="240" w:lineRule="auto"/>
        <w:ind w:left="0" w:firstLine="567"/>
        <w:jc w:val="both"/>
        <w:rPr>
          <w:rFonts w:ascii="Montserrat" w:hAnsi="Montserrat"/>
          <w:sz w:val="20"/>
          <w:szCs w:val="20"/>
        </w:rPr>
      </w:pPr>
      <w:r w:rsidRPr="00C76D63">
        <w:rPr>
          <w:rFonts w:ascii="Montserrat" w:hAnsi="Montserrat"/>
          <w:sz w:val="20"/>
          <w:szCs w:val="20"/>
        </w:rPr>
        <w:t>n</w:t>
      </w:r>
      <w:r w:rsidR="1F513C5E" w:rsidRPr="00C76D63">
        <w:rPr>
          <w:rFonts w:ascii="Montserrat" w:hAnsi="Montserrat"/>
          <w:sz w:val="20"/>
          <w:szCs w:val="20"/>
        </w:rPr>
        <w:t>uotoliniu bū</w:t>
      </w:r>
      <w:r w:rsidR="00016CC5" w:rsidRPr="00C76D63">
        <w:rPr>
          <w:rFonts w:ascii="Montserrat" w:hAnsi="Montserrat"/>
          <w:sz w:val="20"/>
          <w:szCs w:val="20"/>
        </w:rPr>
        <w:t>du</w:t>
      </w:r>
      <w:r w:rsidR="1F513C5E" w:rsidRPr="00C76D63">
        <w:rPr>
          <w:rFonts w:ascii="Montserrat" w:hAnsi="Montserrat"/>
          <w:sz w:val="20"/>
          <w:szCs w:val="20"/>
        </w:rPr>
        <w:t xml:space="preserve"> išjungti/įjungti</w:t>
      </w:r>
      <w:r w:rsidR="489B9AF4" w:rsidRPr="00C76D63">
        <w:rPr>
          <w:rFonts w:ascii="Montserrat" w:hAnsi="Montserrat"/>
          <w:sz w:val="20"/>
          <w:szCs w:val="20"/>
        </w:rPr>
        <w:t>/perkrauti</w:t>
      </w:r>
      <w:r w:rsidR="1F513C5E" w:rsidRPr="00C76D63">
        <w:rPr>
          <w:rFonts w:ascii="Montserrat" w:hAnsi="Montserrat"/>
          <w:sz w:val="20"/>
          <w:szCs w:val="20"/>
        </w:rPr>
        <w:t xml:space="preserve"> švieslentę ir ekraną</w:t>
      </w:r>
      <w:r w:rsidR="008D2194">
        <w:rPr>
          <w:rFonts w:ascii="Montserrat" w:hAnsi="Montserrat"/>
          <w:sz w:val="20"/>
          <w:szCs w:val="20"/>
        </w:rPr>
        <w:t xml:space="preserve"> </w:t>
      </w:r>
      <w:r w:rsidR="0001425E">
        <w:rPr>
          <w:rFonts w:ascii="Montserrat" w:hAnsi="Montserrat"/>
          <w:sz w:val="20"/>
          <w:szCs w:val="20"/>
        </w:rPr>
        <w:t xml:space="preserve">integruojant į </w:t>
      </w:r>
      <w:r w:rsidR="00676DB3" w:rsidRPr="00C76D63">
        <w:rPr>
          <w:rFonts w:ascii="Montserrat" w:hAnsi="Montserrat"/>
          <w:sz w:val="20"/>
          <w:szCs w:val="20"/>
        </w:rPr>
        <w:t>dabartinę švieslenčių valdymo</w:t>
      </w:r>
      <w:r w:rsidR="00E82C1C">
        <w:rPr>
          <w:rFonts w:ascii="Montserrat" w:hAnsi="Montserrat"/>
          <w:sz w:val="20"/>
          <w:szCs w:val="20"/>
        </w:rPr>
        <w:t xml:space="preserve"> </w:t>
      </w:r>
      <w:r w:rsidR="00B45877">
        <w:rPr>
          <w:rFonts w:ascii="Montserrat" w:hAnsi="Montserrat"/>
          <w:sz w:val="20"/>
          <w:szCs w:val="20"/>
        </w:rPr>
        <w:t>ir sutrikimų informavimo sistemą</w:t>
      </w:r>
      <w:r w:rsidR="0001425E">
        <w:rPr>
          <w:rFonts w:ascii="Montserrat" w:hAnsi="Montserrat"/>
          <w:sz w:val="20"/>
          <w:szCs w:val="20"/>
        </w:rPr>
        <w:t xml:space="preserve"> </w:t>
      </w:r>
      <w:r w:rsidR="008D2194">
        <w:rPr>
          <w:rFonts w:ascii="Montserrat" w:hAnsi="Montserrat"/>
          <w:sz w:val="20"/>
          <w:szCs w:val="20"/>
        </w:rPr>
        <w:t>„</w:t>
      </w:r>
      <w:r w:rsidR="00E82C1C">
        <w:rPr>
          <w:rFonts w:ascii="Montserrat" w:hAnsi="Montserrat"/>
          <w:sz w:val="20"/>
          <w:szCs w:val="20"/>
        </w:rPr>
        <w:t>Icinga</w:t>
      </w:r>
      <w:r w:rsidR="008D2194">
        <w:rPr>
          <w:rFonts w:ascii="Montserrat" w:hAnsi="Montserrat"/>
          <w:sz w:val="20"/>
          <w:szCs w:val="20"/>
        </w:rPr>
        <w:t>“</w:t>
      </w:r>
      <w:r w:rsidR="0084517E">
        <w:rPr>
          <w:rFonts w:ascii="Montserrat" w:hAnsi="Montserrat"/>
          <w:sz w:val="20"/>
          <w:szCs w:val="20"/>
        </w:rPr>
        <w:t>, š</w:t>
      </w:r>
      <w:r w:rsidR="0084517E" w:rsidRPr="0084517E">
        <w:rPr>
          <w:rFonts w:ascii="Montserrat" w:hAnsi="Montserrat"/>
          <w:sz w:val="20"/>
          <w:szCs w:val="20"/>
        </w:rPr>
        <w:t>iuo metu valdymas vyksta per SNMP protokolą</w:t>
      </w:r>
      <w:r w:rsidR="00B11C04">
        <w:rPr>
          <w:rFonts w:ascii="Montserrat" w:hAnsi="Montserrat"/>
          <w:sz w:val="20"/>
          <w:szCs w:val="20"/>
        </w:rPr>
        <w:t xml:space="preserve">. </w:t>
      </w:r>
      <w:r w:rsidR="00D85F27">
        <w:rPr>
          <w:rFonts w:ascii="Montserrat" w:hAnsi="Montserrat"/>
          <w:sz w:val="20"/>
          <w:szCs w:val="20"/>
        </w:rPr>
        <w:t xml:space="preserve">Reikalavimas </w:t>
      </w:r>
      <w:r w:rsidR="00EF7ECE">
        <w:rPr>
          <w:rFonts w:ascii="Montserrat" w:hAnsi="Montserrat"/>
          <w:sz w:val="20"/>
          <w:szCs w:val="20"/>
        </w:rPr>
        <w:t>WOL (</w:t>
      </w:r>
      <w:r w:rsidR="000F06FD">
        <w:rPr>
          <w:rFonts w:ascii="Montserrat" w:hAnsi="Montserrat"/>
          <w:sz w:val="20"/>
          <w:szCs w:val="20"/>
        </w:rPr>
        <w:t>Wake On Lan</w:t>
      </w:r>
      <w:r w:rsidR="00EF7ECE">
        <w:rPr>
          <w:rFonts w:ascii="Montserrat" w:hAnsi="Montserrat"/>
          <w:sz w:val="20"/>
          <w:szCs w:val="20"/>
        </w:rPr>
        <w:t>)</w:t>
      </w:r>
      <w:r w:rsidR="00681C14">
        <w:rPr>
          <w:rFonts w:ascii="Montserrat" w:hAnsi="Montserrat"/>
          <w:sz w:val="20"/>
          <w:szCs w:val="20"/>
        </w:rPr>
        <w:t xml:space="preserve"> </w:t>
      </w:r>
      <w:r w:rsidR="00E36010">
        <w:rPr>
          <w:rFonts w:ascii="Montserrat" w:hAnsi="Montserrat"/>
          <w:sz w:val="20"/>
          <w:szCs w:val="20"/>
        </w:rPr>
        <w:t>technologij</w:t>
      </w:r>
      <w:r w:rsidR="00343E64">
        <w:rPr>
          <w:rFonts w:ascii="Montserrat" w:hAnsi="Montserrat"/>
          <w:sz w:val="20"/>
          <w:szCs w:val="20"/>
        </w:rPr>
        <w:t xml:space="preserve">os </w:t>
      </w:r>
      <w:r w:rsidR="00C900EB">
        <w:rPr>
          <w:rFonts w:ascii="Montserrat" w:hAnsi="Montserrat"/>
          <w:sz w:val="20"/>
          <w:szCs w:val="20"/>
        </w:rPr>
        <w:t>palaikymui nėra keliamas</w:t>
      </w:r>
      <w:r w:rsidRPr="00C76D63">
        <w:rPr>
          <w:rFonts w:ascii="Montserrat" w:hAnsi="Montserrat"/>
          <w:sz w:val="20"/>
          <w:szCs w:val="20"/>
        </w:rPr>
        <w:t>;</w:t>
      </w:r>
      <w:r w:rsidR="000D70B9">
        <w:rPr>
          <w:rFonts w:ascii="Montserrat" w:hAnsi="Montserrat"/>
          <w:sz w:val="20"/>
          <w:szCs w:val="20"/>
        </w:rPr>
        <w:t xml:space="preserve"> </w:t>
      </w:r>
    </w:p>
    <w:p w14:paraId="0DDDBD5A" w14:textId="7DCFC49A" w:rsidR="001A2860" w:rsidRPr="007F7304" w:rsidRDefault="59DFC6A3" w:rsidP="11093C6D">
      <w:pPr>
        <w:pStyle w:val="ListParagraph"/>
        <w:numPr>
          <w:ilvl w:val="2"/>
          <w:numId w:val="3"/>
        </w:numPr>
        <w:tabs>
          <w:tab w:val="left" w:pos="993"/>
          <w:tab w:val="left" w:pos="1134"/>
          <w:tab w:val="left" w:pos="1276"/>
        </w:tabs>
        <w:spacing w:after="0" w:line="240" w:lineRule="auto"/>
        <w:ind w:left="0" w:firstLine="567"/>
        <w:jc w:val="both"/>
        <w:rPr>
          <w:rFonts w:ascii="Segoe UI" w:eastAsia="Segoe UI" w:hAnsi="Segoe UI" w:cs="Segoe UI"/>
          <w:color w:val="333333"/>
          <w:sz w:val="18"/>
          <w:szCs w:val="18"/>
        </w:rPr>
      </w:pPr>
      <w:r w:rsidRPr="2B7DFB73">
        <w:rPr>
          <w:rFonts w:ascii="Montserrat" w:hAnsi="Montserrat"/>
          <w:sz w:val="20"/>
          <w:szCs w:val="20"/>
        </w:rPr>
        <w:t xml:space="preserve"> </w:t>
      </w:r>
      <w:r w:rsidRPr="00AA1925">
        <w:rPr>
          <w:rFonts w:ascii="Montserrat" w:hAnsi="Montserrat"/>
          <w:sz w:val="20"/>
          <w:szCs w:val="20"/>
        </w:rPr>
        <w:t>T</w:t>
      </w:r>
      <w:r w:rsidR="226EF5DC" w:rsidRPr="00AA1925">
        <w:rPr>
          <w:rFonts w:ascii="Montserrat" w:hAnsi="Montserrat"/>
          <w:sz w:val="20"/>
          <w:szCs w:val="20"/>
        </w:rPr>
        <w:t>iekėjas</w:t>
      </w:r>
      <w:r w:rsidR="004E35DD">
        <w:rPr>
          <w:rFonts w:ascii="Montserrat" w:hAnsi="Montserrat"/>
          <w:sz w:val="20"/>
          <w:szCs w:val="20"/>
        </w:rPr>
        <w:t xml:space="preserve"> </w:t>
      </w:r>
      <w:r w:rsidR="004E35DD" w:rsidRPr="00C76D63">
        <w:rPr>
          <w:rFonts w:ascii="Montserrat" w:hAnsi="Montserrat"/>
          <w:sz w:val="20"/>
          <w:szCs w:val="20"/>
        </w:rPr>
        <w:t>visas užsakytas švieslentes</w:t>
      </w:r>
      <w:r w:rsidR="226EF5DC" w:rsidRPr="00AA1925">
        <w:rPr>
          <w:rFonts w:ascii="Montserrat" w:hAnsi="Montserrat"/>
          <w:sz w:val="20"/>
          <w:szCs w:val="20"/>
        </w:rPr>
        <w:t xml:space="preserve"> turi </w:t>
      </w:r>
      <w:r w:rsidR="003C6112">
        <w:rPr>
          <w:rFonts w:ascii="Montserrat" w:hAnsi="Montserrat"/>
          <w:sz w:val="20"/>
          <w:szCs w:val="20"/>
        </w:rPr>
        <w:t xml:space="preserve">integruoti </w:t>
      </w:r>
      <w:r w:rsidR="004E35DD">
        <w:rPr>
          <w:rFonts w:ascii="Montserrat" w:hAnsi="Montserrat"/>
          <w:sz w:val="20"/>
          <w:szCs w:val="20"/>
        </w:rPr>
        <w:t xml:space="preserve">į </w:t>
      </w:r>
      <w:r w:rsidR="004E35DD" w:rsidRPr="00C76D63">
        <w:rPr>
          <w:rFonts w:ascii="Montserrat" w:hAnsi="Montserrat"/>
          <w:sz w:val="20"/>
          <w:szCs w:val="20"/>
        </w:rPr>
        <w:t>sutrikimų informavimo sistemą ZABBIX (</w:t>
      </w:r>
      <w:hyperlink r:id="rId12" w:history="1">
        <w:r w:rsidR="004E35DD" w:rsidRPr="11093C6D">
          <w:rPr>
            <w:rStyle w:val="Hyperlink"/>
            <w:rFonts w:ascii="Montserrat" w:hAnsi="Montserrat" w:cstheme="minorBidi"/>
            <w:sz w:val="20"/>
            <w:szCs w:val="20"/>
          </w:rPr>
          <w:t>www.zabbix.com</w:t>
        </w:r>
      </w:hyperlink>
      <w:r w:rsidR="004E35DD" w:rsidRPr="00C76D63">
        <w:rPr>
          <w:rFonts w:ascii="Montserrat" w:hAnsi="Montserrat"/>
          <w:sz w:val="20"/>
          <w:szCs w:val="20"/>
        </w:rPr>
        <w:t>)</w:t>
      </w:r>
      <w:r w:rsidR="004E35DD">
        <w:rPr>
          <w:rFonts w:ascii="Montserrat" w:hAnsi="Montserrat"/>
          <w:sz w:val="20"/>
          <w:szCs w:val="20"/>
        </w:rPr>
        <w:t xml:space="preserve"> </w:t>
      </w:r>
      <w:r w:rsidR="226EF5DC" w:rsidRPr="00AA1925">
        <w:rPr>
          <w:rFonts w:ascii="Montserrat" w:hAnsi="Montserrat"/>
          <w:sz w:val="20"/>
          <w:szCs w:val="20"/>
        </w:rPr>
        <w:t xml:space="preserve">pagrindinių parametrų ir </w:t>
      </w:r>
      <w:r w:rsidR="7A3A4393" w:rsidRPr="00AA1925">
        <w:rPr>
          <w:rFonts w:ascii="Montserrat" w:hAnsi="Montserrat"/>
          <w:sz w:val="20"/>
          <w:szCs w:val="20"/>
        </w:rPr>
        <w:t>LT</w:t>
      </w:r>
      <w:r w:rsidR="1695D842" w:rsidRPr="00AA1925">
        <w:rPr>
          <w:rFonts w:ascii="Montserrat" w:hAnsi="Montserrat"/>
          <w:sz w:val="20"/>
          <w:szCs w:val="20"/>
        </w:rPr>
        <w:t>E</w:t>
      </w:r>
      <w:r w:rsidR="226EF5DC" w:rsidRPr="00AA1925">
        <w:rPr>
          <w:rFonts w:ascii="Montserrat" w:hAnsi="Montserrat"/>
          <w:sz w:val="20"/>
          <w:szCs w:val="20"/>
        </w:rPr>
        <w:t xml:space="preserve"> ryšio monitoringui atlikti</w:t>
      </w:r>
      <w:r w:rsidR="004E35DD" w:rsidRPr="007F7304">
        <w:rPr>
          <w:rStyle w:val="eop"/>
          <w:rFonts w:ascii="Montserrat" w:eastAsia="Montserrat" w:hAnsi="Montserrat" w:cs="Montserrat"/>
          <w:sz w:val="20"/>
          <w:szCs w:val="20"/>
          <w:shd w:val="clear" w:color="auto" w:fill="FFFFFF"/>
        </w:rPr>
        <w:t>.</w:t>
      </w:r>
      <w:r w:rsidR="00503DE8">
        <w:rPr>
          <w:rStyle w:val="eop"/>
          <w:rFonts w:ascii="Montserrat" w:eastAsia="Montserrat" w:hAnsi="Montserrat" w:cs="Montserrat"/>
          <w:sz w:val="20"/>
          <w:szCs w:val="20"/>
          <w:shd w:val="clear" w:color="auto" w:fill="FFFFFF"/>
        </w:rPr>
        <w:t xml:space="preserve"> </w:t>
      </w:r>
      <w:r w:rsidR="45556B66" w:rsidRPr="007F7304">
        <w:rPr>
          <w:rFonts w:ascii="Montserrat" w:eastAsia="Montserrat" w:hAnsi="Montserrat" w:cs="Montserrat"/>
          <w:color w:val="333333"/>
          <w:sz w:val="20"/>
          <w:szCs w:val="20"/>
        </w:rPr>
        <w:t>Pagrindiniai parametrai derinami sutarties vykdymo metu</w:t>
      </w:r>
      <w:r w:rsidR="27C0E058" w:rsidRPr="007F7304">
        <w:rPr>
          <w:rFonts w:ascii="Montserrat" w:eastAsia="Montserrat" w:hAnsi="Montserrat" w:cs="Montserrat"/>
          <w:color w:val="333333"/>
          <w:sz w:val="20"/>
          <w:szCs w:val="20"/>
        </w:rPr>
        <w:t>.</w:t>
      </w:r>
    </w:p>
    <w:p w14:paraId="35FDC1B9" w14:textId="334AC20C" w:rsidR="00F56D57" w:rsidRPr="00C76D63" w:rsidRDefault="007755E7" w:rsidP="00105F93">
      <w:pPr>
        <w:pStyle w:val="ListParagraph"/>
        <w:numPr>
          <w:ilvl w:val="2"/>
          <w:numId w:val="3"/>
        </w:numPr>
        <w:tabs>
          <w:tab w:val="left" w:pos="993"/>
          <w:tab w:val="left" w:pos="1134"/>
          <w:tab w:val="left" w:pos="1276"/>
        </w:tabs>
        <w:spacing w:after="0" w:line="240" w:lineRule="auto"/>
        <w:ind w:left="0" w:firstLine="567"/>
        <w:jc w:val="both"/>
        <w:rPr>
          <w:rFonts w:ascii="Montserrat" w:hAnsi="Montserrat"/>
          <w:sz w:val="20"/>
          <w:szCs w:val="20"/>
        </w:rPr>
      </w:pPr>
      <w:r w:rsidRPr="00C76D63">
        <w:rPr>
          <w:rFonts w:ascii="Montserrat" w:hAnsi="Montserrat"/>
          <w:sz w:val="20"/>
          <w:szCs w:val="20"/>
        </w:rPr>
        <w:t xml:space="preserve"> </w:t>
      </w:r>
      <w:r w:rsidR="36665766" w:rsidRPr="00C76D63">
        <w:rPr>
          <w:rFonts w:ascii="Montserrat" w:hAnsi="Montserrat"/>
          <w:sz w:val="20"/>
          <w:szCs w:val="20"/>
        </w:rPr>
        <w:t xml:space="preserve">Užsakovas </w:t>
      </w:r>
      <w:r w:rsidR="0005376B" w:rsidRPr="00C76D63">
        <w:rPr>
          <w:rFonts w:ascii="Montserrat" w:hAnsi="Montserrat"/>
          <w:sz w:val="20"/>
          <w:szCs w:val="20"/>
        </w:rPr>
        <w:t>pateiks</w:t>
      </w:r>
      <w:r w:rsidR="0088382D" w:rsidRPr="00C76D63">
        <w:rPr>
          <w:rFonts w:ascii="Montserrat" w:hAnsi="Montserrat"/>
          <w:sz w:val="20"/>
          <w:szCs w:val="20"/>
        </w:rPr>
        <w:t xml:space="preserve"> </w:t>
      </w:r>
      <w:r w:rsidR="0005376B" w:rsidRPr="00C76D63">
        <w:rPr>
          <w:rFonts w:ascii="Montserrat" w:hAnsi="Montserrat"/>
          <w:sz w:val="20"/>
          <w:szCs w:val="20"/>
        </w:rPr>
        <w:t xml:space="preserve">tiekėjui </w:t>
      </w:r>
      <w:r w:rsidR="0088382D" w:rsidRPr="00C76D63">
        <w:rPr>
          <w:rFonts w:ascii="Montserrat" w:hAnsi="Montserrat"/>
          <w:sz w:val="20"/>
          <w:szCs w:val="20"/>
        </w:rPr>
        <w:t>SIM korteles duomenų perdavimui</w:t>
      </w:r>
      <w:r w:rsidR="00825EC7" w:rsidRPr="00C76D63">
        <w:rPr>
          <w:rFonts w:ascii="Montserrat" w:hAnsi="Montserrat"/>
          <w:sz w:val="20"/>
          <w:szCs w:val="20"/>
        </w:rPr>
        <w:t xml:space="preserve"> atskiru susitarimu</w:t>
      </w:r>
      <w:r w:rsidR="0088382D" w:rsidRPr="00C76D63">
        <w:rPr>
          <w:rFonts w:ascii="Montserrat" w:hAnsi="Montserrat"/>
          <w:sz w:val="20"/>
          <w:szCs w:val="20"/>
        </w:rPr>
        <w:t>;</w:t>
      </w:r>
    </w:p>
    <w:p w14:paraId="62D89906" w14:textId="77777777" w:rsidR="00031C9A" w:rsidRPr="00C76D63" w:rsidRDefault="1BCA9045" w:rsidP="00A77FB7">
      <w:pPr>
        <w:pStyle w:val="ListParagraph"/>
        <w:numPr>
          <w:ilvl w:val="1"/>
          <w:numId w:val="3"/>
        </w:numPr>
        <w:tabs>
          <w:tab w:val="left" w:pos="993"/>
          <w:tab w:val="left" w:pos="1134"/>
        </w:tabs>
        <w:spacing w:after="0" w:line="240" w:lineRule="auto"/>
        <w:ind w:left="0" w:firstLine="567"/>
        <w:jc w:val="both"/>
        <w:rPr>
          <w:rFonts w:ascii="Montserrat" w:hAnsi="Montserrat"/>
          <w:sz w:val="20"/>
          <w:szCs w:val="20"/>
        </w:rPr>
      </w:pPr>
      <w:r w:rsidRPr="00C76D63">
        <w:rPr>
          <w:rFonts w:ascii="Montserrat" w:hAnsi="Montserrat"/>
          <w:sz w:val="20"/>
          <w:szCs w:val="20"/>
        </w:rPr>
        <w:t>t</w:t>
      </w:r>
      <w:r w:rsidR="1F513C5E" w:rsidRPr="00C76D63">
        <w:rPr>
          <w:rFonts w:ascii="Montserrat" w:hAnsi="Montserrat"/>
          <w:sz w:val="20"/>
          <w:szCs w:val="20"/>
        </w:rPr>
        <w:t>uri būti užtikrinta automatinė švieslenčių vidinės temperatūros ir drėgmės kontrolė</w:t>
      </w:r>
      <w:r w:rsidRPr="00C76D63">
        <w:rPr>
          <w:rFonts w:ascii="Montserrat" w:hAnsi="Montserrat"/>
          <w:sz w:val="20"/>
          <w:szCs w:val="20"/>
        </w:rPr>
        <w:t>;</w:t>
      </w:r>
    </w:p>
    <w:p w14:paraId="2A736BF3" w14:textId="77777777" w:rsidR="00031C9A" w:rsidRPr="00C76D63" w:rsidRDefault="1BCA9045" w:rsidP="00304DCB">
      <w:pPr>
        <w:pStyle w:val="ListParagraph"/>
        <w:numPr>
          <w:ilvl w:val="1"/>
          <w:numId w:val="3"/>
        </w:numPr>
        <w:tabs>
          <w:tab w:val="left" w:pos="993"/>
          <w:tab w:val="left" w:pos="1134"/>
        </w:tabs>
        <w:spacing w:after="0" w:line="240" w:lineRule="auto"/>
        <w:ind w:left="0" w:firstLine="567"/>
        <w:jc w:val="both"/>
        <w:rPr>
          <w:rFonts w:ascii="Montserrat" w:hAnsi="Montserrat"/>
          <w:sz w:val="20"/>
          <w:szCs w:val="20"/>
        </w:rPr>
      </w:pPr>
      <w:r w:rsidRPr="00C76D63">
        <w:rPr>
          <w:rFonts w:ascii="Montserrat" w:hAnsi="Montserrat"/>
          <w:sz w:val="20"/>
          <w:szCs w:val="20"/>
        </w:rPr>
        <w:t>t</w:t>
      </w:r>
      <w:r w:rsidR="1F513C5E" w:rsidRPr="00C76D63">
        <w:rPr>
          <w:rFonts w:ascii="Montserrat" w:hAnsi="Montserrat"/>
          <w:sz w:val="20"/>
          <w:szCs w:val="20"/>
        </w:rPr>
        <w:t>uri būti užtikrintas automatinis švieslenčių darbinės oro ir švieslentės komponentų temperatūros palaikymas</w:t>
      </w:r>
      <w:r w:rsidRPr="00C76D63">
        <w:rPr>
          <w:rFonts w:ascii="Montserrat" w:hAnsi="Montserrat"/>
          <w:sz w:val="20"/>
          <w:szCs w:val="20"/>
        </w:rPr>
        <w:t>;</w:t>
      </w:r>
    </w:p>
    <w:p w14:paraId="29010AEB" w14:textId="0D9A5B07" w:rsidR="00031C9A" w:rsidRPr="00C76D63" w:rsidRDefault="66F3948D" w:rsidP="00304DCB">
      <w:pPr>
        <w:pStyle w:val="ListParagraph"/>
        <w:numPr>
          <w:ilvl w:val="1"/>
          <w:numId w:val="3"/>
        </w:numPr>
        <w:tabs>
          <w:tab w:val="left" w:pos="993"/>
          <w:tab w:val="left" w:pos="1134"/>
        </w:tabs>
        <w:spacing w:after="0" w:line="240" w:lineRule="auto"/>
        <w:ind w:left="0" w:firstLine="567"/>
        <w:jc w:val="both"/>
        <w:rPr>
          <w:rFonts w:ascii="Montserrat" w:hAnsi="Montserrat"/>
          <w:sz w:val="20"/>
          <w:szCs w:val="20"/>
        </w:rPr>
      </w:pPr>
      <w:r w:rsidRPr="2B7DFB73">
        <w:rPr>
          <w:rFonts w:ascii="Montserrat" w:hAnsi="Montserrat"/>
          <w:sz w:val="20"/>
          <w:szCs w:val="20"/>
        </w:rPr>
        <w:t>š</w:t>
      </w:r>
      <w:r w:rsidR="226EF5DC" w:rsidRPr="2B7DFB73">
        <w:rPr>
          <w:rFonts w:ascii="Montserrat" w:hAnsi="Montserrat"/>
          <w:sz w:val="20"/>
          <w:szCs w:val="20"/>
        </w:rPr>
        <w:t>vieslentėse turi būti realizuota automatinė maitinimo įtampos apsauga ir automatinio švieslentės išjungimo galimybė.</w:t>
      </w:r>
    </w:p>
    <w:p w14:paraId="24B0196D" w14:textId="396CEE1B" w:rsidR="00E32B1E" w:rsidRPr="00C76D63" w:rsidRDefault="00E32B1E" w:rsidP="00304DCB">
      <w:pPr>
        <w:pStyle w:val="ListParagraph"/>
        <w:numPr>
          <w:ilvl w:val="1"/>
          <w:numId w:val="3"/>
        </w:numPr>
        <w:tabs>
          <w:tab w:val="left" w:pos="1134"/>
        </w:tabs>
        <w:spacing w:after="0" w:line="240" w:lineRule="auto"/>
        <w:ind w:left="0" w:firstLine="567"/>
        <w:jc w:val="both"/>
        <w:rPr>
          <w:rFonts w:ascii="Montserrat" w:hAnsi="Montserrat"/>
          <w:sz w:val="20"/>
          <w:szCs w:val="20"/>
        </w:rPr>
      </w:pPr>
      <w:r w:rsidRPr="00C76D63">
        <w:rPr>
          <w:rFonts w:ascii="Montserrat" w:hAnsi="Montserrat"/>
          <w:sz w:val="20"/>
          <w:szCs w:val="20"/>
        </w:rPr>
        <w:t>Dingus elektros energijos tiekimui, švieslentės programinė įranga turi būti išjungiama kontroliuojamu būdu be rizikos išderinti programinės įrangos darbą, atsiradus energijos tiekimui, programinė įranga turi automatiškai atsistatyti į darbinę padėtį</w:t>
      </w:r>
      <w:r w:rsidR="00B33A99" w:rsidRPr="00C76D63">
        <w:rPr>
          <w:rFonts w:ascii="Montserrat" w:hAnsi="Montserrat"/>
          <w:sz w:val="20"/>
          <w:szCs w:val="20"/>
        </w:rPr>
        <w:t>.</w:t>
      </w:r>
    </w:p>
    <w:p w14:paraId="0A7ADEAA" w14:textId="37DCA4A3" w:rsidR="00E07964" w:rsidRPr="00C76D63" w:rsidRDefault="00304DCB" w:rsidP="00E07964">
      <w:pPr>
        <w:pStyle w:val="ListParagraph"/>
        <w:numPr>
          <w:ilvl w:val="0"/>
          <w:numId w:val="3"/>
        </w:numPr>
        <w:tabs>
          <w:tab w:val="left" w:pos="851"/>
          <w:tab w:val="left" w:pos="993"/>
          <w:tab w:val="left" w:pos="1418"/>
          <w:tab w:val="left" w:pos="1560"/>
        </w:tabs>
        <w:spacing w:after="0" w:line="240" w:lineRule="auto"/>
        <w:ind w:left="0" w:firstLine="567"/>
        <w:jc w:val="both"/>
        <w:rPr>
          <w:rFonts w:ascii="Montserrat" w:hAnsi="Montserrat"/>
          <w:sz w:val="20"/>
          <w:szCs w:val="20"/>
        </w:rPr>
      </w:pPr>
      <w:r w:rsidRPr="00C76D63">
        <w:rPr>
          <w:rFonts w:ascii="Montserrat" w:hAnsi="Montserrat"/>
          <w:sz w:val="20"/>
          <w:szCs w:val="20"/>
        </w:rPr>
        <w:lastRenderedPageBreak/>
        <w:t xml:space="preserve"> </w:t>
      </w:r>
      <w:r w:rsidR="1F513C5E" w:rsidRPr="00C76D63">
        <w:rPr>
          <w:rFonts w:ascii="Montserrat" w:hAnsi="Montserrat"/>
          <w:sz w:val="20"/>
          <w:szCs w:val="20"/>
        </w:rPr>
        <w:t xml:space="preserve">Visos techninės, organizacinės ir kitokio tipo priemonės, reikalingos šiame pirkime nurodytiems reikalavimams įgyvendinti, turi būti pateiktos </w:t>
      </w:r>
      <w:r w:rsidR="00CA5FE6" w:rsidRPr="00C76D63">
        <w:rPr>
          <w:rFonts w:ascii="Montserrat" w:hAnsi="Montserrat"/>
          <w:sz w:val="20"/>
          <w:szCs w:val="20"/>
        </w:rPr>
        <w:t>T</w:t>
      </w:r>
      <w:r w:rsidR="1F513C5E" w:rsidRPr="00C76D63">
        <w:rPr>
          <w:rFonts w:ascii="Montserrat" w:hAnsi="Montserrat"/>
          <w:sz w:val="20"/>
          <w:szCs w:val="20"/>
        </w:rPr>
        <w:t xml:space="preserve">iekėjo ir jų kaina turi būti </w:t>
      </w:r>
      <w:r w:rsidR="00B54C56" w:rsidRPr="00C76D63">
        <w:rPr>
          <w:rFonts w:ascii="Montserrat" w:hAnsi="Montserrat"/>
          <w:sz w:val="20"/>
          <w:szCs w:val="20"/>
        </w:rPr>
        <w:t xml:space="preserve">įskaičiuota </w:t>
      </w:r>
      <w:r w:rsidR="1F513C5E" w:rsidRPr="00C76D63">
        <w:rPr>
          <w:rFonts w:ascii="Montserrat" w:hAnsi="Montserrat"/>
          <w:sz w:val="20"/>
          <w:szCs w:val="20"/>
        </w:rPr>
        <w:t>į pasiūlymo kain</w:t>
      </w:r>
      <w:r w:rsidR="7B44D876" w:rsidRPr="00C76D63">
        <w:rPr>
          <w:rFonts w:ascii="Montserrat" w:hAnsi="Montserrat"/>
          <w:sz w:val="20"/>
          <w:szCs w:val="20"/>
        </w:rPr>
        <w:t>ą</w:t>
      </w:r>
      <w:r w:rsidR="1F513C5E" w:rsidRPr="00C76D63">
        <w:rPr>
          <w:rFonts w:ascii="Montserrat" w:hAnsi="Montserrat"/>
          <w:sz w:val="20"/>
          <w:szCs w:val="20"/>
        </w:rPr>
        <w:t>.</w:t>
      </w:r>
    </w:p>
    <w:p w14:paraId="4A157D82" w14:textId="77EBBDAD" w:rsidR="00E07964" w:rsidRPr="00AA1925" w:rsidRDefault="226EF5DC" w:rsidP="2B7DFB73">
      <w:pPr>
        <w:pStyle w:val="ListParagraph"/>
        <w:numPr>
          <w:ilvl w:val="0"/>
          <w:numId w:val="3"/>
        </w:numPr>
        <w:tabs>
          <w:tab w:val="left" w:pos="851"/>
          <w:tab w:val="left" w:pos="993"/>
          <w:tab w:val="left" w:pos="1418"/>
          <w:tab w:val="left" w:pos="1560"/>
        </w:tabs>
        <w:spacing w:after="0" w:line="240" w:lineRule="auto"/>
        <w:ind w:left="0" w:firstLine="567"/>
        <w:jc w:val="both"/>
        <w:rPr>
          <w:rFonts w:ascii="Montserrat" w:hAnsi="Montserrat"/>
          <w:sz w:val="20"/>
          <w:szCs w:val="20"/>
        </w:rPr>
      </w:pPr>
      <w:r w:rsidRPr="00AA1925">
        <w:rPr>
          <w:rFonts w:ascii="Montserrat" w:hAnsi="Montserrat"/>
          <w:sz w:val="20"/>
          <w:szCs w:val="20"/>
        </w:rPr>
        <w:t xml:space="preserve">Programinės įrangos (operacinės sistemos, stebėjimo ir valdymo programinės įrangos) licencijos turi būti įgyjamos </w:t>
      </w:r>
      <w:r w:rsidR="00C156ED" w:rsidRPr="00AA1925">
        <w:rPr>
          <w:rFonts w:ascii="Montserrat" w:hAnsi="Montserrat"/>
          <w:sz w:val="20"/>
          <w:szCs w:val="20"/>
        </w:rPr>
        <w:t>Užsakovo</w:t>
      </w:r>
      <w:r w:rsidRPr="00AA1925">
        <w:rPr>
          <w:rFonts w:ascii="Montserrat" w:hAnsi="Montserrat"/>
          <w:sz w:val="20"/>
          <w:szCs w:val="20"/>
        </w:rPr>
        <w:t xml:space="preserve"> vardu. </w:t>
      </w:r>
      <w:r w:rsidR="6EB85C02" w:rsidRPr="00AA1925">
        <w:rPr>
          <w:rFonts w:ascii="Montserrat" w:hAnsi="Montserrat"/>
          <w:sz w:val="20"/>
          <w:szCs w:val="20"/>
        </w:rPr>
        <w:t>Užsakovui</w:t>
      </w:r>
      <w:r w:rsidRPr="00AA1925">
        <w:rPr>
          <w:rFonts w:ascii="Montserrat" w:hAnsi="Montserrat"/>
          <w:sz w:val="20"/>
          <w:szCs w:val="20"/>
        </w:rPr>
        <w:t xml:space="preserve"> turi būti perduotos visos švieslenčių veikimui užtikrinti reikalingos licencijos</w:t>
      </w:r>
      <w:r w:rsidR="105BB3B8" w:rsidRPr="00AA1925">
        <w:rPr>
          <w:rFonts w:ascii="Montserrat" w:hAnsi="Montserrat"/>
          <w:sz w:val="20"/>
          <w:szCs w:val="20"/>
        </w:rPr>
        <w:t>.</w:t>
      </w:r>
      <w:r w:rsidR="1EC2B0F4" w:rsidRPr="2B7DFB73">
        <w:rPr>
          <w:rFonts w:ascii="Montserrat" w:hAnsi="Montserrat"/>
          <w:sz w:val="20"/>
          <w:szCs w:val="20"/>
        </w:rPr>
        <w:t xml:space="preserve"> </w:t>
      </w:r>
    </w:p>
    <w:p w14:paraId="252BD2C8" w14:textId="77777777" w:rsidR="00E07964" w:rsidRPr="00AA1925" w:rsidRDefault="226EF5DC" w:rsidP="2B7DFB73">
      <w:pPr>
        <w:pStyle w:val="ListParagraph"/>
        <w:numPr>
          <w:ilvl w:val="0"/>
          <w:numId w:val="3"/>
        </w:numPr>
        <w:tabs>
          <w:tab w:val="left" w:pos="851"/>
          <w:tab w:val="left" w:pos="993"/>
          <w:tab w:val="left" w:pos="1418"/>
          <w:tab w:val="left" w:pos="1560"/>
        </w:tabs>
        <w:spacing w:after="0" w:line="240" w:lineRule="auto"/>
        <w:ind w:left="0" w:firstLine="567"/>
        <w:jc w:val="both"/>
        <w:rPr>
          <w:rFonts w:ascii="Montserrat" w:hAnsi="Montserrat"/>
          <w:sz w:val="20"/>
          <w:szCs w:val="20"/>
        </w:rPr>
      </w:pPr>
      <w:r w:rsidRPr="00AA1925">
        <w:rPr>
          <w:rFonts w:ascii="Montserrat" w:hAnsi="Montserrat"/>
          <w:sz w:val="20"/>
          <w:szCs w:val="20"/>
        </w:rPr>
        <w:t>Į pasiūlymo kain</w:t>
      </w:r>
      <w:r w:rsidR="4C7E1146" w:rsidRPr="00AA1925">
        <w:rPr>
          <w:rFonts w:ascii="Montserrat" w:hAnsi="Montserrat"/>
          <w:sz w:val="20"/>
          <w:szCs w:val="20"/>
        </w:rPr>
        <w:t>ą</w:t>
      </w:r>
      <w:r w:rsidRPr="00AA1925">
        <w:rPr>
          <w:rFonts w:ascii="Montserrat" w:hAnsi="Montserrat"/>
          <w:sz w:val="20"/>
          <w:szCs w:val="20"/>
        </w:rPr>
        <w:t xml:space="preserve"> turi būti </w:t>
      </w:r>
      <w:r w:rsidR="1EC2B0F4" w:rsidRPr="00AA1925">
        <w:rPr>
          <w:rFonts w:ascii="Montserrat" w:hAnsi="Montserrat"/>
          <w:sz w:val="20"/>
          <w:szCs w:val="20"/>
        </w:rPr>
        <w:t>įskaičiuota</w:t>
      </w:r>
      <w:r w:rsidRPr="00AA1925">
        <w:rPr>
          <w:rFonts w:ascii="Montserrat" w:hAnsi="Montserrat"/>
          <w:sz w:val="20"/>
          <w:szCs w:val="20"/>
        </w:rPr>
        <w:t xml:space="preserve"> programinės įrangos licencijų kaina ir </w:t>
      </w:r>
      <w:r w:rsidR="4F9BE86F" w:rsidRPr="00AA1925">
        <w:rPr>
          <w:rFonts w:ascii="Montserrat" w:hAnsi="Montserrat"/>
          <w:sz w:val="20"/>
          <w:szCs w:val="20"/>
        </w:rPr>
        <w:t xml:space="preserve">programinės įrangos naudojimas </w:t>
      </w:r>
      <w:r w:rsidRPr="00AA1925">
        <w:rPr>
          <w:rFonts w:ascii="Montserrat" w:hAnsi="Montserrat"/>
          <w:sz w:val="20"/>
          <w:szCs w:val="20"/>
        </w:rPr>
        <w:t>turi būti nemokama</w:t>
      </w:r>
      <w:r w:rsidR="4F9BE86F" w:rsidRPr="00AA1925">
        <w:rPr>
          <w:rFonts w:ascii="Montserrat" w:hAnsi="Montserrat"/>
          <w:sz w:val="20"/>
          <w:szCs w:val="20"/>
        </w:rPr>
        <w:t>s</w:t>
      </w:r>
      <w:r w:rsidRPr="00AA1925">
        <w:rPr>
          <w:rFonts w:ascii="Montserrat" w:hAnsi="Montserrat"/>
          <w:sz w:val="20"/>
          <w:szCs w:val="20"/>
        </w:rPr>
        <w:t xml:space="preserve"> visą (neribotą) švieslenčių naudojimo laiką.</w:t>
      </w:r>
    </w:p>
    <w:p w14:paraId="5603A7ED" w14:textId="57F6F41F" w:rsidR="000B5384" w:rsidRPr="00AA1925" w:rsidRDefault="60E103BA" w:rsidP="000B5384">
      <w:pPr>
        <w:pStyle w:val="ListParagraph"/>
        <w:numPr>
          <w:ilvl w:val="0"/>
          <w:numId w:val="3"/>
        </w:numPr>
        <w:tabs>
          <w:tab w:val="left" w:pos="851"/>
          <w:tab w:val="left" w:pos="993"/>
          <w:tab w:val="left" w:pos="1418"/>
          <w:tab w:val="left" w:pos="1560"/>
        </w:tabs>
        <w:spacing w:after="0" w:line="240" w:lineRule="auto"/>
        <w:ind w:left="0" w:firstLine="567"/>
        <w:jc w:val="both"/>
        <w:rPr>
          <w:rFonts w:ascii="Montserrat" w:hAnsi="Montserrat"/>
          <w:sz w:val="20"/>
          <w:szCs w:val="20"/>
        </w:rPr>
      </w:pPr>
      <w:r w:rsidRPr="00AA1925">
        <w:rPr>
          <w:rFonts w:ascii="Montserrat" w:hAnsi="Montserrat"/>
          <w:sz w:val="20"/>
          <w:szCs w:val="20"/>
        </w:rPr>
        <w:t>Užsakovui</w:t>
      </w:r>
      <w:r w:rsidR="1F513C5E" w:rsidRPr="00AA1925">
        <w:rPr>
          <w:rFonts w:ascii="Montserrat" w:hAnsi="Montserrat"/>
          <w:sz w:val="20"/>
          <w:szCs w:val="20"/>
        </w:rPr>
        <w:t xml:space="preserve"> turi būti suteiktos priemonės</w:t>
      </w:r>
      <w:r w:rsidR="00D03943" w:rsidRPr="00AA1925">
        <w:rPr>
          <w:rFonts w:ascii="Montserrat" w:hAnsi="Montserrat"/>
          <w:sz w:val="20"/>
          <w:szCs w:val="20"/>
        </w:rPr>
        <w:t xml:space="preserve"> </w:t>
      </w:r>
      <w:r w:rsidR="002129DE" w:rsidRPr="00AA1925">
        <w:rPr>
          <w:rFonts w:ascii="Montserrat" w:hAnsi="Montserrat"/>
          <w:sz w:val="20"/>
          <w:szCs w:val="20"/>
        </w:rPr>
        <w:t>(nuotolinėms)</w:t>
      </w:r>
      <w:r w:rsidR="0030435B" w:rsidRPr="00AA1925">
        <w:rPr>
          <w:rFonts w:ascii="Montserrat" w:hAnsi="Montserrat"/>
          <w:sz w:val="20"/>
          <w:szCs w:val="20"/>
        </w:rPr>
        <w:t xml:space="preserve"> </w:t>
      </w:r>
      <w:r w:rsidR="1F513C5E" w:rsidRPr="00AA1925">
        <w:rPr>
          <w:rFonts w:ascii="Montserrat" w:hAnsi="Montserrat"/>
          <w:sz w:val="20"/>
          <w:szCs w:val="20"/>
        </w:rPr>
        <w:t>švieslenčių stebėjimo ir valdymo funkcijoms vykdyti.</w:t>
      </w:r>
    </w:p>
    <w:p w14:paraId="1E90CE20" w14:textId="42A4000D" w:rsidR="000B5384" w:rsidRDefault="09E2A3CF" w:rsidP="000B5384">
      <w:pPr>
        <w:pStyle w:val="ListParagraph"/>
        <w:numPr>
          <w:ilvl w:val="0"/>
          <w:numId w:val="3"/>
        </w:numPr>
        <w:tabs>
          <w:tab w:val="left" w:pos="851"/>
          <w:tab w:val="left" w:pos="993"/>
          <w:tab w:val="left" w:pos="1418"/>
          <w:tab w:val="left" w:pos="1560"/>
        </w:tabs>
        <w:spacing w:after="0" w:line="240" w:lineRule="auto"/>
        <w:ind w:left="0" w:firstLine="567"/>
        <w:jc w:val="both"/>
        <w:rPr>
          <w:rFonts w:ascii="Montserrat" w:hAnsi="Montserrat"/>
          <w:sz w:val="20"/>
          <w:szCs w:val="20"/>
        </w:rPr>
      </w:pPr>
      <w:r w:rsidRPr="00AA1925">
        <w:rPr>
          <w:rFonts w:ascii="Montserrat" w:hAnsi="Montserrat"/>
          <w:sz w:val="20"/>
          <w:szCs w:val="20"/>
        </w:rPr>
        <w:t>Užsakovui</w:t>
      </w:r>
      <w:r w:rsidR="00976C9B" w:rsidRPr="00AA1925">
        <w:rPr>
          <w:rFonts w:ascii="Montserrat" w:hAnsi="Montserrat"/>
          <w:sz w:val="20"/>
          <w:szCs w:val="20"/>
        </w:rPr>
        <w:t xml:space="preserve"> pagal poreikį</w:t>
      </w:r>
      <w:r w:rsidR="001D369A" w:rsidRPr="00AA1925">
        <w:rPr>
          <w:rFonts w:ascii="Montserrat" w:hAnsi="Montserrat"/>
          <w:sz w:val="20"/>
          <w:szCs w:val="20"/>
        </w:rPr>
        <w:t xml:space="preserve"> turi būti suteikti apmokymai švieslenčių</w:t>
      </w:r>
      <w:r w:rsidR="00976C9B" w:rsidRPr="00AA1925">
        <w:rPr>
          <w:rFonts w:ascii="Montserrat" w:hAnsi="Montserrat"/>
          <w:sz w:val="20"/>
          <w:szCs w:val="20"/>
        </w:rPr>
        <w:t xml:space="preserve"> konfigūravimui,</w:t>
      </w:r>
      <w:r w:rsidR="001D369A" w:rsidRPr="00AA1925">
        <w:rPr>
          <w:rFonts w:ascii="Montserrat" w:hAnsi="Montserrat"/>
          <w:sz w:val="20"/>
          <w:szCs w:val="20"/>
        </w:rPr>
        <w:t xml:space="preserve"> </w:t>
      </w:r>
      <w:r w:rsidR="00A9332F" w:rsidRPr="00AA1925">
        <w:rPr>
          <w:rFonts w:ascii="Montserrat" w:hAnsi="Montserrat"/>
          <w:sz w:val="20"/>
          <w:szCs w:val="20"/>
        </w:rPr>
        <w:t>stebėjimui, valdymui, naudojimui ir priežiūros vykdymui</w:t>
      </w:r>
      <w:r w:rsidR="00593811" w:rsidRPr="00AA1925">
        <w:rPr>
          <w:rFonts w:ascii="Montserrat" w:hAnsi="Montserrat"/>
          <w:sz w:val="20"/>
          <w:szCs w:val="20"/>
        </w:rPr>
        <w:t>.</w:t>
      </w:r>
      <w:r w:rsidR="006E7B81" w:rsidRPr="00AA1925">
        <w:rPr>
          <w:rFonts w:ascii="Montserrat" w:hAnsi="Montserrat"/>
          <w:sz w:val="20"/>
          <w:szCs w:val="20"/>
        </w:rPr>
        <w:t xml:space="preserve"> </w:t>
      </w:r>
      <w:r w:rsidR="00593811" w:rsidRPr="00AA1925">
        <w:rPr>
          <w:rFonts w:ascii="Montserrat" w:hAnsi="Montserrat"/>
          <w:sz w:val="20"/>
          <w:szCs w:val="20"/>
        </w:rPr>
        <w:t xml:space="preserve">Turi būti apmokyti ne mažiau kaip du </w:t>
      </w:r>
      <w:r w:rsidR="1E326B0F" w:rsidRPr="00AA1925">
        <w:rPr>
          <w:rFonts w:ascii="Montserrat" w:hAnsi="Montserrat"/>
          <w:sz w:val="20"/>
          <w:szCs w:val="20"/>
        </w:rPr>
        <w:t>Užsakovo</w:t>
      </w:r>
      <w:r w:rsidR="00593811" w:rsidRPr="00AA1925">
        <w:rPr>
          <w:rFonts w:ascii="Montserrat" w:hAnsi="Montserrat"/>
          <w:sz w:val="20"/>
          <w:szCs w:val="20"/>
        </w:rPr>
        <w:t xml:space="preserve"> darbuotojai </w:t>
      </w:r>
      <w:r w:rsidR="006E7B81" w:rsidRPr="00AA1925">
        <w:rPr>
          <w:rFonts w:ascii="Montserrat" w:hAnsi="Montserrat"/>
          <w:sz w:val="20"/>
          <w:szCs w:val="20"/>
        </w:rPr>
        <w:t xml:space="preserve">iki švieslenčių įrengimo </w:t>
      </w:r>
      <w:r w:rsidR="00593811" w:rsidRPr="00AA1925">
        <w:rPr>
          <w:rFonts w:ascii="Montserrat" w:hAnsi="Montserrat"/>
          <w:sz w:val="20"/>
          <w:szCs w:val="20"/>
        </w:rPr>
        <w:t>dienos</w:t>
      </w:r>
      <w:r w:rsidR="004B5144" w:rsidRPr="00AA1925">
        <w:rPr>
          <w:rFonts w:ascii="Montserrat" w:hAnsi="Montserrat"/>
          <w:sz w:val="20"/>
          <w:szCs w:val="20"/>
        </w:rPr>
        <w:t xml:space="preserve"> atskir</w:t>
      </w:r>
      <w:r w:rsidR="002F3C29" w:rsidRPr="00AA1925">
        <w:rPr>
          <w:rFonts w:ascii="Montserrat" w:hAnsi="Montserrat"/>
          <w:sz w:val="20"/>
          <w:szCs w:val="20"/>
        </w:rPr>
        <w:t>u</w:t>
      </w:r>
      <w:r w:rsidR="004B5144" w:rsidRPr="00AA1925">
        <w:rPr>
          <w:rFonts w:ascii="Montserrat" w:hAnsi="Montserrat"/>
          <w:sz w:val="20"/>
          <w:szCs w:val="20"/>
        </w:rPr>
        <w:t xml:space="preserve"> susitarim</w:t>
      </w:r>
      <w:r w:rsidR="002F3C29" w:rsidRPr="00AA1925">
        <w:rPr>
          <w:rFonts w:ascii="Montserrat" w:hAnsi="Montserrat"/>
          <w:sz w:val="20"/>
          <w:szCs w:val="20"/>
        </w:rPr>
        <w:t>u elektroniniu paštu</w:t>
      </w:r>
      <w:r w:rsidR="00A9332F" w:rsidRPr="00C76D63">
        <w:rPr>
          <w:rFonts w:ascii="Montserrat" w:hAnsi="Montserrat"/>
          <w:sz w:val="20"/>
          <w:szCs w:val="20"/>
        </w:rPr>
        <w:t>.</w:t>
      </w:r>
    </w:p>
    <w:p w14:paraId="7A541464" w14:textId="34406EBA" w:rsidR="00A77FB7" w:rsidRPr="00C76D63" w:rsidRDefault="6A91EA43" w:rsidP="000B5384">
      <w:pPr>
        <w:pStyle w:val="ListParagraph"/>
        <w:numPr>
          <w:ilvl w:val="0"/>
          <w:numId w:val="3"/>
        </w:numPr>
        <w:tabs>
          <w:tab w:val="left" w:pos="851"/>
          <w:tab w:val="left" w:pos="993"/>
          <w:tab w:val="left" w:pos="1418"/>
          <w:tab w:val="left" w:pos="1560"/>
        </w:tabs>
        <w:spacing w:after="0" w:line="240" w:lineRule="auto"/>
        <w:ind w:left="0" w:firstLine="567"/>
        <w:jc w:val="both"/>
        <w:rPr>
          <w:rFonts w:ascii="Montserrat" w:hAnsi="Montserrat"/>
          <w:sz w:val="20"/>
          <w:szCs w:val="20"/>
        </w:rPr>
      </w:pPr>
      <w:r w:rsidRPr="00C76D63">
        <w:rPr>
          <w:rFonts w:ascii="Montserrat" w:hAnsi="Montserrat"/>
          <w:sz w:val="20"/>
          <w:szCs w:val="20"/>
        </w:rPr>
        <w:t>Š</w:t>
      </w:r>
      <w:r w:rsidR="1F513C5E" w:rsidRPr="00C76D63">
        <w:rPr>
          <w:rFonts w:ascii="Montserrat" w:hAnsi="Montserrat"/>
          <w:sz w:val="20"/>
          <w:szCs w:val="20"/>
        </w:rPr>
        <w:t>vieslentės turi būti pilnai sukomplektuotos</w:t>
      </w:r>
      <w:r w:rsidR="1BCA9045" w:rsidRPr="00C76D63">
        <w:rPr>
          <w:rFonts w:ascii="Montserrat" w:hAnsi="Montserrat"/>
          <w:sz w:val="20"/>
          <w:szCs w:val="20"/>
        </w:rPr>
        <w:t xml:space="preserve">. </w:t>
      </w:r>
    </w:p>
    <w:p w14:paraId="48393729" w14:textId="1588F127" w:rsidR="008F4753" w:rsidRPr="00C76D63" w:rsidRDefault="00430046" w:rsidP="008F4753">
      <w:pPr>
        <w:pStyle w:val="ListParagraph"/>
        <w:numPr>
          <w:ilvl w:val="0"/>
          <w:numId w:val="3"/>
        </w:numPr>
        <w:tabs>
          <w:tab w:val="left" w:pos="993"/>
        </w:tabs>
        <w:spacing w:after="0" w:line="240" w:lineRule="auto"/>
        <w:ind w:left="0" w:firstLine="567"/>
        <w:jc w:val="both"/>
        <w:rPr>
          <w:rFonts w:ascii="Montserrat" w:hAnsi="Montserrat"/>
          <w:b/>
          <w:bCs/>
          <w:sz w:val="20"/>
          <w:szCs w:val="20"/>
        </w:rPr>
      </w:pPr>
      <w:r w:rsidRPr="00C76D63">
        <w:rPr>
          <w:rFonts w:ascii="Montserrat" w:hAnsi="Montserrat"/>
          <w:b/>
          <w:bCs/>
          <w:sz w:val="20"/>
          <w:szCs w:val="20"/>
        </w:rPr>
        <w:t>Švieslenčių užsakym</w:t>
      </w:r>
      <w:r w:rsidR="4B34C8EF" w:rsidRPr="00C76D63">
        <w:rPr>
          <w:rFonts w:ascii="Montserrat" w:hAnsi="Montserrat"/>
          <w:b/>
          <w:bCs/>
          <w:sz w:val="20"/>
          <w:szCs w:val="20"/>
        </w:rPr>
        <w:t>ų</w:t>
      </w:r>
      <w:r w:rsidRPr="00C76D63">
        <w:rPr>
          <w:rFonts w:ascii="Montserrat" w:hAnsi="Montserrat"/>
          <w:b/>
          <w:bCs/>
          <w:sz w:val="20"/>
          <w:szCs w:val="20"/>
        </w:rPr>
        <w:t xml:space="preserve"> ir įrengim</w:t>
      </w:r>
      <w:r w:rsidR="002D734E" w:rsidRPr="00C76D63">
        <w:rPr>
          <w:rFonts w:ascii="Montserrat" w:hAnsi="Montserrat"/>
          <w:b/>
          <w:bCs/>
          <w:sz w:val="20"/>
          <w:szCs w:val="20"/>
        </w:rPr>
        <w:t>o</w:t>
      </w:r>
      <w:r w:rsidR="73F3BA79" w:rsidRPr="00C76D63">
        <w:rPr>
          <w:rFonts w:ascii="Montserrat" w:hAnsi="Montserrat"/>
          <w:b/>
          <w:bCs/>
          <w:sz w:val="20"/>
          <w:szCs w:val="20"/>
        </w:rPr>
        <w:t xml:space="preserve"> reikalavimai</w:t>
      </w:r>
      <w:r w:rsidRPr="00C76D63">
        <w:rPr>
          <w:rFonts w:ascii="Montserrat" w:hAnsi="Montserrat"/>
          <w:b/>
          <w:bCs/>
          <w:sz w:val="20"/>
          <w:szCs w:val="20"/>
        </w:rPr>
        <w:t>:</w:t>
      </w:r>
    </w:p>
    <w:p w14:paraId="0A23AB9F" w14:textId="31FD5ABA" w:rsidR="00D57C98" w:rsidRDefault="5233A97A" w:rsidP="00D57C98">
      <w:pPr>
        <w:pStyle w:val="ListParagraph"/>
        <w:numPr>
          <w:ilvl w:val="1"/>
          <w:numId w:val="3"/>
        </w:numPr>
        <w:tabs>
          <w:tab w:val="left" w:pos="1134"/>
        </w:tabs>
        <w:spacing w:after="0" w:line="240" w:lineRule="auto"/>
        <w:ind w:left="0" w:firstLine="567"/>
        <w:jc w:val="both"/>
        <w:rPr>
          <w:rFonts w:ascii="Montserrat" w:hAnsi="Montserrat"/>
          <w:sz w:val="20"/>
          <w:szCs w:val="20"/>
        </w:rPr>
      </w:pPr>
      <w:r w:rsidRPr="00C76D63">
        <w:rPr>
          <w:rFonts w:ascii="Montserrat" w:hAnsi="Montserrat"/>
          <w:sz w:val="20"/>
          <w:szCs w:val="20"/>
        </w:rPr>
        <w:t>Švieslenčių</w:t>
      </w:r>
      <w:r w:rsidR="00C365BC" w:rsidRPr="00C76D63">
        <w:rPr>
          <w:rFonts w:ascii="Montserrat" w:hAnsi="Montserrat"/>
          <w:sz w:val="20"/>
          <w:szCs w:val="20"/>
        </w:rPr>
        <w:t xml:space="preserve"> </w:t>
      </w:r>
      <w:r w:rsidRPr="00C76D63">
        <w:rPr>
          <w:rFonts w:ascii="Montserrat" w:hAnsi="Montserrat"/>
          <w:sz w:val="20"/>
          <w:szCs w:val="20"/>
        </w:rPr>
        <w:t>pristatymo</w:t>
      </w:r>
      <w:r w:rsidR="00B2582E" w:rsidRPr="00C76D63">
        <w:rPr>
          <w:rFonts w:ascii="Montserrat" w:hAnsi="Montserrat"/>
          <w:sz w:val="20"/>
          <w:szCs w:val="20"/>
        </w:rPr>
        <w:t xml:space="preserve"> ir įrengimo</w:t>
      </w:r>
      <w:r w:rsidRPr="00C76D63">
        <w:rPr>
          <w:rFonts w:ascii="Montserrat" w:hAnsi="Montserrat"/>
          <w:sz w:val="20"/>
          <w:szCs w:val="20"/>
        </w:rPr>
        <w:t xml:space="preserve"> terminas – </w:t>
      </w:r>
      <w:r w:rsidR="7D05B308" w:rsidRPr="00C76D63">
        <w:rPr>
          <w:rFonts w:ascii="Montserrat" w:hAnsi="Montserrat"/>
          <w:sz w:val="20"/>
          <w:szCs w:val="20"/>
        </w:rPr>
        <w:t>Užsakovo</w:t>
      </w:r>
      <w:r w:rsidRPr="00C76D63">
        <w:rPr>
          <w:rFonts w:ascii="Montserrat" w:hAnsi="Montserrat"/>
          <w:sz w:val="20"/>
          <w:szCs w:val="20"/>
        </w:rPr>
        <w:t xml:space="preserve"> nurodyta konkreti data</w:t>
      </w:r>
      <w:r w:rsidR="00B64375" w:rsidRPr="00C76D63">
        <w:rPr>
          <w:rFonts w:ascii="Montserrat" w:hAnsi="Montserrat"/>
          <w:sz w:val="20"/>
          <w:szCs w:val="20"/>
        </w:rPr>
        <w:t xml:space="preserve"> arba kita su </w:t>
      </w:r>
      <w:r w:rsidR="5F995BB0" w:rsidRPr="00C76D63">
        <w:rPr>
          <w:rFonts w:ascii="Montserrat" w:hAnsi="Montserrat"/>
          <w:sz w:val="20"/>
          <w:szCs w:val="20"/>
        </w:rPr>
        <w:t>Užsakovu</w:t>
      </w:r>
      <w:r w:rsidR="00B64375" w:rsidRPr="00C76D63">
        <w:rPr>
          <w:rFonts w:ascii="Montserrat" w:hAnsi="Montserrat"/>
          <w:sz w:val="20"/>
          <w:szCs w:val="20"/>
        </w:rPr>
        <w:t xml:space="preserve"> suderinta data</w:t>
      </w:r>
      <w:r w:rsidRPr="00C76D63">
        <w:rPr>
          <w:rFonts w:ascii="Montserrat" w:hAnsi="Montserrat"/>
          <w:sz w:val="20"/>
          <w:szCs w:val="20"/>
        </w:rPr>
        <w:t>, bet ne</w:t>
      </w:r>
      <w:r w:rsidR="11EC79E1" w:rsidRPr="00C76D63">
        <w:rPr>
          <w:rFonts w:ascii="Montserrat" w:hAnsi="Montserrat"/>
          <w:sz w:val="20"/>
          <w:szCs w:val="20"/>
        </w:rPr>
        <w:t xml:space="preserve"> </w:t>
      </w:r>
      <w:r w:rsidRPr="00C76D63">
        <w:rPr>
          <w:rFonts w:ascii="Montserrat" w:hAnsi="Montserrat"/>
          <w:sz w:val="20"/>
          <w:szCs w:val="20"/>
        </w:rPr>
        <w:t xml:space="preserve">vėliau kaip per </w:t>
      </w:r>
      <w:r w:rsidR="005C3F68" w:rsidRPr="00C76D63">
        <w:rPr>
          <w:rFonts w:ascii="Montserrat" w:hAnsi="Montserrat"/>
          <w:b/>
          <w:bCs/>
          <w:sz w:val="20"/>
          <w:szCs w:val="20"/>
        </w:rPr>
        <w:t>6</w:t>
      </w:r>
      <w:r w:rsidR="005C3F68" w:rsidRPr="00C76D63">
        <w:rPr>
          <w:rFonts w:ascii="Montserrat" w:hAnsi="Montserrat"/>
          <w:sz w:val="20"/>
          <w:szCs w:val="20"/>
        </w:rPr>
        <w:t xml:space="preserve"> </w:t>
      </w:r>
      <w:r w:rsidRPr="00C76D63">
        <w:rPr>
          <w:rFonts w:ascii="Montserrat" w:hAnsi="Montserrat"/>
          <w:b/>
          <w:bCs/>
          <w:sz w:val="20"/>
          <w:szCs w:val="20"/>
        </w:rPr>
        <w:t>(</w:t>
      </w:r>
      <w:r w:rsidR="005C3F68" w:rsidRPr="00C76D63">
        <w:rPr>
          <w:rFonts w:ascii="Montserrat" w:hAnsi="Montserrat"/>
          <w:b/>
          <w:bCs/>
          <w:sz w:val="20"/>
          <w:szCs w:val="20"/>
        </w:rPr>
        <w:t>šešis</w:t>
      </w:r>
      <w:r w:rsidRPr="00C76D63">
        <w:rPr>
          <w:rFonts w:ascii="Montserrat" w:hAnsi="Montserrat"/>
          <w:b/>
          <w:bCs/>
          <w:sz w:val="20"/>
          <w:szCs w:val="20"/>
        </w:rPr>
        <w:t xml:space="preserve">) mėnesius </w:t>
      </w:r>
      <w:r w:rsidRPr="00C76D63">
        <w:rPr>
          <w:rFonts w:ascii="Montserrat" w:hAnsi="Montserrat"/>
          <w:sz w:val="20"/>
          <w:szCs w:val="20"/>
        </w:rPr>
        <w:t xml:space="preserve">nuo </w:t>
      </w:r>
      <w:r w:rsidR="5BDB41CB" w:rsidRPr="00C76D63">
        <w:rPr>
          <w:rFonts w:ascii="Montserrat" w:hAnsi="Montserrat"/>
          <w:sz w:val="20"/>
          <w:szCs w:val="20"/>
        </w:rPr>
        <w:t>Užsakovo</w:t>
      </w:r>
      <w:r w:rsidRPr="00C76D63">
        <w:rPr>
          <w:rFonts w:ascii="Montserrat" w:hAnsi="Montserrat"/>
          <w:sz w:val="20"/>
          <w:szCs w:val="20"/>
        </w:rPr>
        <w:t xml:space="preserve"> užsakymo pateikimo </w:t>
      </w:r>
      <w:r w:rsidR="006560F2" w:rsidRPr="00C76D63">
        <w:rPr>
          <w:rFonts w:ascii="Montserrat" w:hAnsi="Montserrat"/>
          <w:sz w:val="20"/>
          <w:szCs w:val="20"/>
        </w:rPr>
        <w:t>T</w:t>
      </w:r>
      <w:r w:rsidRPr="00C76D63">
        <w:rPr>
          <w:rFonts w:ascii="Montserrat" w:hAnsi="Montserrat"/>
          <w:sz w:val="20"/>
          <w:szCs w:val="20"/>
        </w:rPr>
        <w:t>iekėjui dienos.</w:t>
      </w:r>
    </w:p>
    <w:p w14:paraId="12A7318B" w14:textId="3F3D6386" w:rsidR="00653587" w:rsidRPr="00653587" w:rsidRDefault="00653587" w:rsidP="0041182F">
      <w:pPr>
        <w:pStyle w:val="ListParagraph"/>
        <w:numPr>
          <w:ilvl w:val="1"/>
          <w:numId w:val="3"/>
        </w:numPr>
        <w:spacing w:line="240" w:lineRule="auto"/>
        <w:ind w:left="0" w:firstLine="567"/>
        <w:rPr>
          <w:rFonts w:ascii="Montserrat" w:hAnsi="Montserrat"/>
          <w:sz w:val="20"/>
          <w:szCs w:val="20"/>
        </w:rPr>
      </w:pPr>
      <w:r w:rsidRPr="00653587">
        <w:rPr>
          <w:rFonts w:ascii="Montserrat" w:hAnsi="Montserrat"/>
          <w:sz w:val="20"/>
          <w:szCs w:val="20"/>
        </w:rPr>
        <w:t>Švieslentės turi būti pristatomos atskirais etapais pagal atskirus Užsakovo</w:t>
      </w:r>
      <w:r>
        <w:rPr>
          <w:rFonts w:ascii="Montserrat" w:hAnsi="Montserrat"/>
          <w:sz w:val="20"/>
          <w:szCs w:val="20"/>
        </w:rPr>
        <w:t xml:space="preserve"> </w:t>
      </w:r>
      <w:r w:rsidRPr="00653587">
        <w:rPr>
          <w:rFonts w:ascii="Montserrat" w:hAnsi="Montserrat"/>
          <w:sz w:val="20"/>
          <w:szCs w:val="20"/>
        </w:rPr>
        <w:t>užsakymus, pateiktus raštu  (elektroniniu paštu).</w:t>
      </w:r>
    </w:p>
    <w:p w14:paraId="401A8C90" w14:textId="6FCB5FA6" w:rsidR="00B47A1E" w:rsidRPr="00C76D63" w:rsidRDefault="0096007A" w:rsidP="00B47A1E">
      <w:pPr>
        <w:pStyle w:val="ListParagraph"/>
        <w:numPr>
          <w:ilvl w:val="1"/>
          <w:numId w:val="3"/>
        </w:numPr>
        <w:tabs>
          <w:tab w:val="left" w:pos="1134"/>
        </w:tabs>
        <w:spacing w:after="0" w:line="240" w:lineRule="auto"/>
        <w:ind w:left="0" w:firstLine="567"/>
        <w:jc w:val="both"/>
        <w:rPr>
          <w:rFonts w:ascii="Montserrat" w:hAnsi="Montserrat"/>
          <w:sz w:val="20"/>
          <w:szCs w:val="20"/>
        </w:rPr>
      </w:pPr>
      <w:r w:rsidRPr="00C76D63">
        <w:rPr>
          <w:rFonts w:ascii="Montserrat" w:hAnsi="Montserrat"/>
          <w:sz w:val="20"/>
          <w:szCs w:val="20"/>
        </w:rPr>
        <w:t xml:space="preserve">Tiekėjas turi </w:t>
      </w:r>
      <w:r w:rsidR="5246AF9B" w:rsidRPr="00C76D63">
        <w:rPr>
          <w:rFonts w:ascii="Montserrat" w:hAnsi="Montserrat"/>
          <w:sz w:val="20"/>
          <w:szCs w:val="20"/>
        </w:rPr>
        <w:t>Užsakovą</w:t>
      </w:r>
      <w:r w:rsidRPr="00C76D63">
        <w:rPr>
          <w:rFonts w:ascii="Montserrat" w:hAnsi="Montserrat"/>
          <w:sz w:val="20"/>
          <w:szCs w:val="20"/>
        </w:rPr>
        <w:t xml:space="preserve"> informuoti apie prekių gavimą</w:t>
      </w:r>
      <w:r w:rsidR="00057B09" w:rsidRPr="00C76D63">
        <w:rPr>
          <w:rFonts w:ascii="Montserrat" w:hAnsi="Montserrat"/>
          <w:sz w:val="20"/>
          <w:szCs w:val="20"/>
        </w:rPr>
        <w:t xml:space="preserve"> Lietuvoje į Tiekėjo sandėl</w:t>
      </w:r>
      <w:r w:rsidR="0034050D" w:rsidRPr="00C76D63">
        <w:rPr>
          <w:rFonts w:ascii="Montserrat" w:hAnsi="Montserrat"/>
          <w:sz w:val="20"/>
          <w:szCs w:val="20"/>
        </w:rPr>
        <w:t>iavimo vietą</w:t>
      </w:r>
      <w:r w:rsidRPr="00C76D63">
        <w:rPr>
          <w:rFonts w:ascii="Montserrat" w:hAnsi="Montserrat"/>
          <w:sz w:val="20"/>
          <w:szCs w:val="20"/>
        </w:rPr>
        <w:t xml:space="preserve">. </w:t>
      </w:r>
      <w:r w:rsidR="00B47A1E" w:rsidRPr="00C76D63">
        <w:rPr>
          <w:rFonts w:ascii="Montserrat" w:hAnsi="Montserrat"/>
          <w:sz w:val="20"/>
          <w:szCs w:val="20"/>
        </w:rPr>
        <w:t>Tiekėjas atsako už prekių sandėliavimą visu užsakymo vykdymo laikotarpiu. Sandėliavimo kaina turi būti įskaičiuota į pasiūlymo kainą.</w:t>
      </w:r>
    </w:p>
    <w:p w14:paraId="133A30B3" w14:textId="6A25F03A" w:rsidR="00B47A1E" w:rsidRDefault="3038C478" w:rsidP="00B47A1E">
      <w:pPr>
        <w:pStyle w:val="ListParagraph"/>
        <w:numPr>
          <w:ilvl w:val="1"/>
          <w:numId w:val="3"/>
        </w:numPr>
        <w:tabs>
          <w:tab w:val="left" w:pos="1134"/>
        </w:tabs>
        <w:ind w:left="0" w:firstLine="567"/>
        <w:jc w:val="both"/>
        <w:rPr>
          <w:rFonts w:ascii="Montserrat" w:hAnsi="Montserrat"/>
          <w:sz w:val="20"/>
          <w:szCs w:val="20"/>
        </w:rPr>
      </w:pPr>
      <w:r w:rsidRPr="00C76D63">
        <w:rPr>
          <w:rFonts w:ascii="Montserrat" w:hAnsi="Montserrat"/>
          <w:sz w:val="20"/>
          <w:szCs w:val="20"/>
        </w:rPr>
        <w:t>Užsakovas</w:t>
      </w:r>
      <w:r w:rsidR="00B47A1E" w:rsidRPr="00C76D63">
        <w:rPr>
          <w:rFonts w:ascii="Montserrat" w:hAnsi="Montserrat"/>
          <w:sz w:val="20"/>
          <w:szCs w:val="20"/>
        </w:rPr>
        <w:t xml:space="preserve"> turi pateikti Tiekėjui SIM korteles, kurias Tiekėjas turi sumontuoti į švieslentes.</w:t>
      </w:r>
    </w:p>
    <w:p w14:paraId="4B261051" w14:textId="5921EC83" w:rsidR="002177E8" w:rsidRPr="00AA1925" w:rsidRDefault="002177E8" w:rsidP="00B47A1E">
      <w:pPr>
        <w:pStyle w:val="ListParagraph"/>
        <w:numPr>
          <w:ilvl w:val="1"/>
          <w:numId w:val="3"/>
        </w:numPr>
        <w:tabs>
          <w:tab w:val="left" w:pos="1134"/>
        </w:tabs>
        <w:ind w:left="0" w:firstLine="567"/>
        <w:jc w:val="both"/>
        <w:rPr>
          <w:rFonts w:ascii="Montserrat" w:hAnsi="Montserrat"/>
          <w:sz w:val="20"/>
          <w:szCs w:val="20"/>
        </w:rPr>
      </w:pPr>
      <w:r w:rsidRPr="002177E8">
        <w:rPr>
          <w:rFonts w:ascii="Montserrat" w:hAnsi="Montserrat"/>
          <w:sz w:val="20"/>
          <w:szCs w:val="20"/>
        </w:rPr>
        <w:t xml:space="preserve">Tiekėjas turi atlikti </w:t>
      </w:r>
      <w:r w:rsidR="00CF4C08">
        <w:rPr>
          <w:rFonts w:ascii="Montserrat" w:hAnsi="Montserrat"/>
          <w:sz w:val="20"/>
          <w:szCs w:val="20"/>
        </w:rPr>
        <w:t xml:space="preserve">visų </w:t>
      </w:r>
      <w:r w:rsidRPr="002177E8">
        <w:rPr>
          <w:rFonts w:ascii="Montserrat" w:hAnsi="Montserrat"/>
          <w:sz w:val="20"/>
          <w:szCs w:val="20"/>
        </w:rPr>
        <w:t>švieslenčių konfigūravimą</w:t>
      </w:r>
      <w:r w:rsidR="36EC819A" w:rsidRPr="7C3D0106">
        <w:rPr>
          <w:rFonts w:ascii="Montserrat" w:hAnsi="Montserrat"/>
          <w:sz w:val="20"/>
          <w:szCs w:val="20"/>
        </w:rPr>
        <w:t xml:space="preserve"> pagal </w:t>
      </w:r>
      <w:r w:rsidR="36EC819A" w:rsidRPr="4F0AB20A">
        <w:rPr>
          <w:rFonts w:ascii="Montserrat" w:hAnsi="Montserrat"/>
          <w:sz w:val="20"/>
          <w:szCs w:val="20"/>
        </w:rPr>
        <w:t>4</w:t>
      </w:r>
      <w:r w:rsidR="386988A7" w:rsidRPr="4F0AB20A">
        <w:rPr>
          <w:rFonts w:ascii="Montserrat" w:hAnsi="Montserrat"/>
          <w:sz w:val="20"/>
          <w:szCs w:val="20"/>
        </w:rPr>
        <w:t xml:space="preserve"> </w:t>
      </w:r>
      <w:r w:rsidR="36EC819A" w:rsidRPr="4F0AB20A">
        <w:rPr>
          <w:rFonts w:ascii="Montserrat" w:hAnsi="Montserrat"/>
          <w:sz w:val="20"/>
          <w:szCs w:val="20"/>
        </w:rPr>
        <w:t>priede</w:t>
      </w:r>
      <w:r w:rsidR="36EC819A" w:rsidRPr="4198E3CF">
        <w:rPr>
          <w:rFonts w:ascii="Montserrat" w:hAnsi="Montserrat"/>
          <w:sz w:val="20"/>
          <w:szCs w:val="20"/>
        </w:rPr>
        <w:t xml:space="preserve"> </w:t>
      </w:r>
      <w:r w:rsidR="36EC819A" w:rsidRPr="10BF94F7">
        <w:rPr>
          <w:rFonts w:ascii="Montserrat" w:hAnsi="Montserrat"/>
          <w:sz w:val="20"/>
          <w:szCs w:val="20"/>
        </w:rPr>
        <w:t xml:space="preserve">pateiktą </w:t>
      </w:r>
      <w:r w:rsidR="00764AE9" w:rsidRPr="5CFEE059">
        <w:rPr>
          <w:rFonts w:ascii="Montserrat" w:hAnsi="Montserrat"/>
          <w:sz w:val="20"/>
          <w:szCs w:val="20"/>
        </w:rPr>
        <w:t>konfigūravimo</w:t>
      </w:r>
      <w:r w:rsidR="36EC819A" w:rsidRPr="5CFEE059">
        <w:rPr>
          <w:rFonts w:ascii="Montserrat" w:hAnsi="Montserrat"/>
          <w:sz w:val="20"/>
          <w:szCs w:val="20"/>
        </w:rPr>
        <w:t xml:space="preserve"> </w:t>
      </w:r>
      <w:r w:rsidR="36EC819A" w:rsidRPr="7A5EE077">
        <w:rPr>
          <w:rFonts w:ascii="Montserrat" w:hAnsi="Montserrat"/>
          <w:sz w:val="20"/>
          <w:szCs w:val="20"/>
        </w:rPr>
        <w:t>instruk</w:t>
      </w:r>
      <w:r w:rsidR="6742AB8E" w:rsidRPr="7A5EE077">
        <w:rPr>
          <w:rFonts w:ascii="Montserrat" w:hAnsi="Montserrat"/>
          <w:sz w:val="20"/>
          <w:szCs w:val="20"/>
        </w:rPr>
        <w:t>ciją</w:t>
      </w:r>
      <w:r w:rsidR="003A3F20" w:rsidRPr="7A5EE077">
        <w:rPr>
          <w:rFonts w:ascii="Montserrat" w:hAnsi="Montserrat"/>
          <w:sz w:val="20"/>
          <w:szCs w:val="20"/>
        </w:rPr>
        <w:t>.</w:t>
      </w:r>
      <w:r w:rsidR="003A3F20">
        <w:rPr>
          <w:rFonts w:ascii="Montserrat" w:hAnsi="Montserrat"/>
          <w:sz w:val="20"/>
          <w:szCs w:val="20"/>
        </w:rPr>
        <w:t xml:space="preserve"> </w:t>
      </w:r>
      <w:r w:rsidR="00D976E6">
        <w:rPr>
          <w:rFonts w:ascii="Montserrat" w:hAnsi="Montserrat"/>
          <w:sz w:val="20"/>
          <w:szCs w:val="20"/>
        </w:rPr>
        <w:t xml:space="preserve">Po Tiekėjo </w:t>
      </w:r>
      <w:r w:rsidR="008A340C">
        <w:rPr>
          <w:rFonts w:ascii="Montserrat" w:hAnsi="Montserrat"/>
          <w:sz w:val="20"/>
          <w:szCs w:val="20"/>
        </w:rPr>
        <w:t xml:space="preserve">atliktų švieslenčių konfigūravimo darbų, </w:t>
      </w:r>
      <w:r w:rsidRPr="002177E8">
        <w:rPr>
          <w:rFonts w:ascii="Montserrat" w:hAnsi="Montserrat"/>
          <w:sz w:val="20"/>
          <w:szCs w:val="20"/>
        </w:rPr>
        <w:t xml:space="preserve">Užsakovui </w:t>
      </w:r>
      <w:r w:rsidR="00A24455">
        <w:rPr>
          <w:rFonts w:ascii="Montserrat" w:hAnsi="Montserrat"/>
          <w:sz w:val="20"/>
          <w:szCs w:val="20"/>
        </w:rPr>
        <w:t xml:space="preserve">turi būti suteikta </w:t>
      </w:r>
      <w:r w:rsidR="0080273B">
        <w:rPr>
          <w:rFonts w:ascii="Montserrat" w:hAnsi="Montserrat"/>
          <w:sz w:val="20"/>
          <w:szCs w:val="20"/>
        </w:rPr>
        <w:t>teis</w:t>
      </w:r>
      <w:r w:rsidR="00FE4B1C">
        <w:rPr>
          <w:rFonts w:ascii="Montserrat" w:hAnsi="Montserrat"/>
          <w:sz w:val="20"/>
          <w:szCs w:val="20"/>
        </w:rPr>
        <w:t>ė</w:t>
      </w:r>
      <w:r w:rsidR="0080273B">
        <w:rPr>
          <w:rFonts w:ascii="Montserrat" w:hAnsi="Montserrat"/>
          <w:sz w:val="20"/>
          <w:szCs w:val="20"/>
        </w:rPr>
        <w:t xml:space="preserve"> per nuotolinę prieigą pagal poreikį atlikti </w:t>
      </w:r>
      <w:r w:rsidR="00AF3681">
        <w:rPr>
          <w:rFonts w:ascii="Montserrat" w:hAnsi="Montserrat"/>
          <w:sz w:val="20"/>
          <w:szCs w:val="20"/>
        </w:rPr>
        <w:t xml:space="preserve">švieslenčių konfigūravimo darbus. </w:t>
      </w:r>
    </w:p>
    <w:p w14:paraId="0E24037C" w14:textId="1C604ECE" w:rsidR="000F477A" w:rsidRPr="00C76D63" w:rsidRDefault="7798E9DB" w:rsidP="00340DA1">
      <w:pPr>
        <w:pStyle w:val="ListParagraph"/>
        <w:numPr>
          <w:ilvl w:val="1"/>
          <w:numId w:val="3"/>
        </w:numPr>
        <w:tabs>
          <w:tab w:val="left" w:pos="1134"/>
        </w:tabs>
        <w:spacing w:after="0" w:line="240" w:lineRule="auto"/>
        <w:ind w:left="0" w:firstLine="567"/>
        <w:jc w:val="both"/>
        <w:rPr>
          <w:rFonts w:ascii="Montserrat" w:hAnsi="Montserrat"/>
          <w:sz w:val="20"/>
          <w:szCs w:val="20"/>
        </w:rPr>
      </w:pPr>
      <w:r w:rsidRPr="59203DCA">
        <w:rPr>
          <w:rFonts w:ascii="Montserrat" w:hAnsi="Montserrat"/>
          <w:sz w:val="20"/>
          <w:szCs w:val="20"/>
        </w:rPr>
        <w:t xml:space="preserve">Jeigu </w:t>
      </w:r>
      <w:r w:rsidR="7C557ABF" w:rsidRPr="59203DCA">
        <w:rPr>
          <w:rFonts w:ascii="Montserrat" w:hAnsi="Montserrat"/>
          <w:sz w:val="20"/>
          <w:szCs w:val="20"/>
        </w:rPr>
        <w:t xml:space="preserve">Tiekėjas </w:t>
      </w:r>
      <w:r w:rsidR="11ADFAC9" w:rsidRPr="59203DCA">
        <w:rPr>
          <w:rFonts w:ascii="Montserrat" w:hAnsi="Montserrat"/>
          <w:sz w:val="20"/>
          <w:szCs w:val="20"/>
        </w:rPr>
        <w:t xml:space="preserve">(pristačius švieslentes) </w:t>
      </w:r>
      <w:r w:rsidR="7C557ABF" w:rsidRPr="59203DCA">
        <w:rPr>
          <w:rFonts w:ascii="Montserrat" w:hAnsi="Montserrat"/>
          <w:sz w:val="20"/>
          <w:szCs w:val="20"/>
        </w:rPr>
        <w:t>negali vykdyti švieslenčių įrengimo darbų</w:t>
      </w:r>
      <w:r w:rsidR="48537A11" w:rsidRPr="59203DCA">
        <w:rPr>
          <w:rFonts w:ascii="Montserrat" w:hAnsi="Montserrat"/>
          <w:sz w:val="20"/>
          <w:szCs w:val="20"/>
        </w:rPr>
        <w:t xml:space="preserve"> </w:t>
      </w:r>
      <w:r w:rsidR="74F6884F" w:rsidRPr="59203DCA">
        <w:rPr>
          <w:rFonts w:ascii="Montserrat" w:hAnsi="Montserrat"/>
          <w:sz w:val="20"/>
          <w:szCs w:val="20"/>
        </w:rPr>
        <w:t>d</w:t>
      </w:r>
      <w:r w:rsidR="70071BCA" w:rsidRPr="59203DCA">
        <w:rPr>
          <w:rFonts w:ascii="Montserrat" w:hAnsi="Montserrat"/>
          <w:sz w:val="20"/>
          <w:szCs w:val="20"/>
        </w:rPr>
        <w:t xml:space="preserve">ėl </w:t>
      </w:r>
      <w:r w:rsidR="48537A11" w:rsidRPr="59203DCA">
        <w:rPr>
          <w:rFonts w:ascii="Montserrat" w:hAnsi="Montserrat"/>
          <w:sz w:val="20"/>
          <w:szCs w:val="20"/>
        </w:rPr>
        <w:t xml:space="preserve">priežasčių, kurios priklauso nuo </w:t>
      </w:r>
      <w:r w:rsidR="261C9154" w:rsidRPr="59203DCA">
        <w:rPr>
          <w:rFonts w:ascii="Montserrat" w:hAnsi="Montserrat"/>
          <w:sz w:val="20"/>
          <w:szCs w:val="20"/>
        </w:rPr>
        <w:t>Užsakovo</w:t>
      </w:r>
      <w:r w:rsidRPr="59203DCA">
        <w:rPr>
          <w:rFonts w:ascii="Montserrat" w:hAnsi="Montserrat"/>
          <w:sz w:val="20"/>
          <w:szCs w:val="20"/>
        </w:rPr>
        <w:t xml:space="preserve">, Tiekėjas </w:t>
      </w:r>
      <w:r w:rsidR="1B441A8B" w:rsidRPr="59203DCA">
        <w:rPr>
          <w:rFonts w:ascii="Montserrat" w:hAnsi="Montserrat"/>
          <w:sz w:val="20"/>
          <w:szCs w:val="20"/>
        </w:rPr>
        <w:t xml:space="preserve">prekes </w:t>
      </w:r>
      <w:r w:rsidRPr="59203DCA">
        <w:rPr>
          <w:rFonts w:ascii="Montserrat" w:hAnsi="Montserrat"/>
          <w:sz w:val="20"/>
          <w:szCs w:val="20"/>
        </w:rPr>
        <w:t>turi sandėliuoti savo patalpose</w:t>
      </w:r>
      <w:r w:rsidR="5EB48B9A" w:rsidRPr="59203DCA">
        <w:rPr>
          <w:rFonts w:ascii="Montserrat" w:hAnsi="Montserrat"/>
          <w:sz w:val="20"/>
          <w:szCs w:val="20"/>
        </w:rPr>
        <w:t xml:space="preserve">. </w:t>
      </w:r>
      <w:r w:rsidR="1B441A8B" w:rsidRPr="59203DCA">
        <w:rPr>
          <w:rFonts w:ascii="Montserrat" w:hAnsi="Montserrat"/>
          <w:sz w:val="20"/>
          <w:szCs w:val="20"/>
        </w:rPr>
        <w:t>Tokiu atveju</w:t>
      </w:r>
      <w:r w:rsidR="1DB0A393" w:rsidRPr="59203DCA">
        <w:rPr>
          <w:rFonts w:ascii="Montserrat" w:hAnsi="Montserrat"/>
          <w:sz w:val="20"/>
          <w:szCs w:val="20"/>
        </w:rPr>
        <w:t xml:space="preserve"> </w:t>
      </w:r>
      <w:r w:rsidRPr="59203DCA">
        <w:rPr>
          <w:rFonts w:ascii="Montserrat" w:hAnsi="Montserrat"/>
          <w:sz w:val="20"/>
          <w:szCs w:val="20"/>
        </w:rPr>
        <w:t>užsakymo įvykdymo terminas</w:t>
      </w:r>
      <w:r w:rsidR="1BECE3B7" w:rsidRPr="59203DCA">
        <w:rPr>
          <w:rFonts w:ascii="Montserrat" w:hAnsi="Montserrat"/>
          <w:sz w:val="20"/>
          <w:szCs w:val="20"/>
        </w:rPr>
        <w:t xml:space="preserve"> </w:t>
      </w:r>
      <w:r w:rsidR="34CC9064" w:rsidRPr="59203DCA">
        <w:rPr>
          <w:rFonts w:ascii="Montserrat" w:hAnsi="Montserrat"/>
          <w:sz w:val="20"/>
          <w:szCs w:val="20"/>
        </w:rPr>
        <w:t xml:space="preserve">pratęsiamas </w:t>
      </w:r>
      <w:r w:rsidR="790C7747" w:rsidRPr="59203DCA">
        <w:rPr>
          <w:rFonts w:ascii="Montserrat" w:hAnsi="Montserrat"/>
          <w:sz w:val="20"/>
          <w:szCs w:val="20"/>
        </w:rPr>
        <w:t>i</w:t>
      </w:r>
      <w:r w:rsidRPr="59203DCA">
        <w:rPr>
          <w:rFonts w:ascii="Montserrat" w:hAnsi="Montserrat"/>
          <w:sz w:val="20"/>
          <w:szCs w:val="20"/>
        </w:rPr>
        <w:t xml:space="preserve">ki </w:t>
      </w:r>
      <w:r w:rsidR="1D570ED3" w:rsidRPr="59203DCA">
        <w:rPr>
          <w:rFonts w:ascii="Montserrat" w:hAnsi="Montserrat"/>
          <w:sz w:val="20"/>
          <w:szCs w:val="20"/>
        </w:rPr>
        <w:t>Užsakovo</w:t>
      </w:r>
      <w:r w:rsidR="790C7747" w:rsidRPr="59203DCA">
        <w:rPr>
          <w:rFonts w:ascii="Montserrat" w:hAnsi="Montserrat"/>
          <w:sz w:val="20"/>
          <w:szCs w:val="20"/>
        </w:rPr>
        <w:t xml:space="preserve"> </w:t>
      </w:r>
      <w:r w:rsidRPr="59203DCA">
        <w:rPr>
          <w:rFonts w:ascii="Montserrat" w:hAnsi="Montserrat"/>
          <w:sz w:val="20"/>
          <w:szCs w:val="20"/>
        </w:rPr>
        <w:t>pranešimo apie galimybę pradėti įrengimo darbus</w:t>
      </w:r>
      <w:r w:rsidR="1B441A8B" w:rsidRPr="59203DCA">
        <w:rPr>
          <w:rFonts w:ascii="Montserrat" w:hAnsi="Montserrat"/>
          <w:sz w:val="20"/>
          <w:szCs w:val="20"/>
        </w:rPr>
        <w:t xml:space="preserve">. Maksimalus galimas </w:t>
      </w:r>
      <w:r w:rsidR="1BECE3B7" w:rsidRPr="59203DCA">
        <w:rPr>
          <w:rFonts w:ascii="Montserrat" w:hAnsi="Montserrat"/>
          <w:sz w:val="20"/>
          <w:szCs w:val="20"/>
        </w:rPr>
        <w:t xml:space="preserve">prekių </w:t>
      </w:r>
      <w:r w:rsidR="1B441A8B" w:rsidRPr="59203DCA">
        <w:rPr>
          <w:rFonts w:ascii="Montserrat" w:hAnsi="Montserrat"/>
          <w:sz w:val="20"/>
          <w:szCs w:val="20"/>
        </w:rPr>
        <w:t>sandėliavimo laikotarpis</w:t>
      </w:r>
      <w:r w:rsidR="0D18BA04" w:rsidRPr="59203DCA">
        <w:rPr>
          <w:rFonts w:ascii="Montserrat" w:hAnsi="Montserrat"/>
          <w:sz w:val="20"/>
          <w:szCs w:val="20"/>
        </w:rPr>
        <w:t xml:space="preserve"> </w:t>
      </w:r>
      <w:r w:rsidR="11ADFAC9" w:rsidRPr="59203DCA">
        <w:rPr>
          <w:rFonts w:ascii="Montserrat" w:hAnsi="Montserrat"/>
          <w:sz w:val="20"/>
          <w:szCs w:val="20"/>
        </w:rPr>
        <w:t xml:space="preserve">(įskaičiuojamas į prekių kainą) </w:t>
      </w:r>
      <w:r w:rsidR="0D18BA04" w:rsidRPr="59203DCA">
        <w:rPr>
          <w:rFonts w:ascii="Montserrat" w:hAnsi="Montserrat"/>
          <w:sz w:val="20"/>
          <w:szCs w:val="20"/>
        </w:rPr>
        <w:t>ne ilg</w:t>
      </w:r>
      <w:r w:rsidR="1B441A8B" w:rsidRPr="59203DCA">
        <w:rPr>
          <w:rFonts w:ascii="Montserrat" w:hAnsi="Montserrat"/>
          <w:sz w:val="20"/>
          <w:szCs w:val="20"/>
        </w:rPr>
        <w:t>esnis</w:t>
      </w:r>
      <w:r w:rsidR="0D18BA04" w:rsidRPr="59203DCA">
        <w:rPr>
          <w:rFonts w:ascii="Montserrat" w:hAnsi="Montserrat"/>
          <w:sz w:val="20"/>
          <w:szCs w:val="20"/>
        </w:rPr>
        <w:t xml:space="preserve"> </w:t>
      </w:r>
      <w:r w:rsidR="0D18BA04" w:rsidRPr="59203DCA">
        <w:rPr>
          <w:rFonts w:ascii="Montserrat" w:hAnsi="Montserrat"/>
          <w:b/>
          <w:bCs/>
          <w:sz w:val="20"/>
          <w:szCs w:val="20"/>
        </w:rPr>
        <w:t xml:space="preserve">kaip </w:t>
      </w:r>
      <w:r w:rsidR="11ADFAC9" w:rsidRPr="59203DCA">
        <w:rPr>
          <w:rFonts w:ascii="Montserrat" w:hAnsi="Montserrat"/>
          <w:b/>
          <w:bCs/>
          <w:sz w:val="20"/>
          <w:szCs w:val="20"/>
        </w:rPr>
        <w:t>3</w:t>
      </w:r>
      <w:r w:rsidR="3B3CF153" w:rsidRPr="59203DCA">
        <w:rPr>
          <w:rFonts w:ascii="Montserrat" w:hAnsi="Montserrat"/>
          <w:b/>
          <w:bCs/>
          <w:sz w:val="20"/>
          <w:szCs w:val="20"/>
        </w:rPr>
        <w:t xml:space="preserve"> </w:t>
      </w:r>
      <w:r w:rsidR="0D18BA04" w:rsidRPr="59203DCA">
        <w:rPr>
          <w:rFonts w:ascii="Montserrat" w:hAnsi="Montserrat"/>
          <w:b/>
          <w:bCs/>
          <w:sz w:val="20"/>
          <w:szCs w:val="20"/>
        </w:rPr>
        <w:t>mėnesi</w:t>
      </w:r>
      <w:r w:rsidR="1B441A8B" w:rsidRPr="59203DCA">
        <w:rPr>
          <w:rFonts w:ascii="Montserrat" w:hAnsi="Montserrat"/>
          <w:b/>
          <w:bCs/>
          <w:sz w:val="20"/>
          <w:szCs w:val="20"/>
        </w:rPr>
        <w:t>ai</w:t>
      </w:r>
      <w:r w:rsidRPr="59203DCA">
        <w:rPr>
          <w:rFonts w:ascii="Montserrat" w:hAnsi="Montserrat"/>
          <w:sz w:val="20"/>
          <w:szCs w:val="20"/>
        </w:rPr>
        <w:t>.</w:t>
      </w:r>
      <w:r w:rsidR="3B3CF153" w:rsidRPr="59203DCA">
        <w:rPr>
          <w:rFonts w:ascii="Montserrat" w:hAnsi="Montserrat"/>
          <w:sz w:val="20"/>
          <w:szCs w:val="20"/>
        </w:rPr>
        <w:t xml:space="preserve"> </w:t>
      </w:r>
    </w:p>
    <w:p w14:paraId="1E159062" w14:textId="29091600" w:rsidR="003D0B8D" w:rsidRPr="00C76D63" w:rsidRDefault="003D0B8D" w:rsidP="002814ED">
      <w:pPr>
        <w:pStyle w:val="ListParagraph"/>
        <w:numPr>
          <w:ilvl w:val="1"/>
          <w:numId w:val="3"/>
        </w:numPr>
        <w:tabs>
          <w:tab w:val="left" w:pos="1134"/>
        </w:tabs>
        <w:spacing w:after="0" w:line="240" w:lineRule="auto"/>
        <w:ind w:left="0" w:firstLine="567"/>
        <w:jc w:val="both"/>
        <w:rPr>
          <w:rFonts w:ascii="Montserrat" w:hAnsi="Montserrat"/>
          <w:sz w:val="20"/>
          <w:szCs w:val="20"/>
        </w:rPr>
      </w:pPr>
      <w:r w:rsidRPr="00C76D63">
        <w:rPr>
          <w:rFonts w:ascii="Montserrat" w:hAnsi="Montserrat"/>
          <w:sz w:val="20"/>
          <w:szCs w:val="20"/>
        </w:rPr>
        <w:t xml:space="preserve">Švieslentės turi būti įrengtos </w:t>
      </w:r>
      <w:r w:rsidR="48089A4A" w:rsidRPr="00C76D63">
        <w:rPr>
          <w:rFonts w:ascii="Montserrat" w:hAnsi="Montserrat"/>
          <w:sz w:val="20"/>
          <w:szCs w:val="20"/>
        </w:rPr>
        <w:t>Užsakovo</w:t>
      </w:r>
      <w:r w:rsidRPr="00C76D63">
        <w:rPr>
          <w:rFonts w:ascii="Montserrat" w:hAnsi="Montserrat"/>
          <w:sz w:val="20"/>
          <w:szCs w:val="20"/>
        </w:rPr>
        <w:t xml:space="preserve"> nurodytose Vilniaus m. viešojo transporto stotelėse įrengtuose </w:t>
      </w:r>
      <w:r w:rsidR="005F2BC0" w:rsidRPr="00C76D63">
        <w:rPr>
          <w:rFonts w:ascii="Montserrat" w:hAnsi="Montserrat"/>
          <w:sz w:val="20"/>
          <w:szCs w:val="20"/>
        </w:rPr>
        <w:t xml:space="preserve">seno arba naujo tipo </w:t>
      </w:r>
      <w:r w:rsidRPr="00C76D63">
        <w:rPr>
          <w:rFonts w:ascii="Montserrat" w:hAnsi="Montserrat"/>
          <w:sz w:val="20"/>
          <w:szCs w:val="20"/>
        </w:rPr>
        <w:t>laikikliuose (elektros tiekimas bus atvestas iki švieslentės montavimo vietos).</w:t>
      </w:r>
      <w:r w:rsidR="00BE20CE" w:rsidRPr="00C76D63">
        <w:rPr>
          <w:rFonts w:ascii="Montserrat" w:hAnsi="Montserrat"/>
          <w:sz w:val="20"/>
          <w:szCs w:val="20"/>
        </w:rPr>
        <w:t xml:space="preserve"> Laikiklių schemos nurodytos Pried</w:t>
      </w:r>
      <w:r w:rsidR="00DA20A1" w:rsidRPr="00C76D63">
        <w:rPr>
          <w:rFonts w:ascii="Montserrat" w:hAnsi="Montserrat"/>
          <w:sz w:val="20"/>
          <w:szCs w:val="20"/>
        </w:rPr>
        <w:t>uose 2 ir 3</w:t>
      </w:r>
      <w:r w:rsidR="00BE20CE" w:rsidRPr="00C76D63">
        <w:rPr>
          <w:rFonts w:ascii="Montserrat" w:hAnsi="Montserrat"/>
          <w:sz w:val="20"/>
          <w:szCs w:val="20"/>
        </w:rPr>
        <w:t>.</w:t>
      </w:r>
    </w:p>
    <w:p w14:paraId="08A1783C" w14:textId="77AF245E" w:rsidR="00FB62DB" w:rsidRDefault="3F4E7BE1" w:rsidP="002814ED">
      <w:pPr>
        <w:pStyle w:val="ListParagraph"/>
        <w:numPr>
          <w:ilvl w:val="1"/>
          <w:numId w:val="3"/>
        </w:numPr>
        <w:tabs>
          <w:tab w:val="left" w:pos="1134"/>
        </w:tabs>
        <w:spacing w:after="0" w:line="240" w:lineRule="auto"/>
        <w:ind w:left="0" w:firstLine="567"/>
        <w:jc w:val="both"/>
        <w:rPr>
          <w:rFonts w:ascii="Montserrat" w:hAnsi="Montserrat"/>
          <w:sz w:val="20"/>
          <w:szCs w:val="20"/>
        </w:rPr>
      </w:pPr>
      <w:r w:rsidRPr="00C76D63">
        <w:rPr>
          <w:rFonts w:ascii="Montserrat" w:hAnsi="Montserrat"/>
          <w:sz w:val="20"/>
          <w:szCs w:val="20"/>
        </w:rPr>
        <w:t>Užsakovas</w:t>
      </w:r>
      <w:r w:rsidR="003D0B8D" w:rsidRPr="00C76D63">
        <w:rPr>
          <w:rFonts w:ascii="Montserrat" w:hAnsi="Montserrat"/>
          <w:sz w:val="20"/>
          <w:szCs w:val="20"/>
        </w:rPr>
        <w:t xml:space="preserve"> raštu informuoja Tiekėją apie parengtas švieslenčių įrengimo vietas</w:t>
      </w:r>
      <w:r w:rsidR="00C74011">
        <w:rPr>
          <w:rFonts w:ascii="Montserrat" w:hAnsi="Montserrat"/>
          <w:sz w:val="20"/>
          <w:szCs w:val="20"/>
        </w:rPr>
        <w:t>:</w:t>
      </w:r>
    </w:p>
    <w:p w14:paraId="27E65802" w14:textId="1841936B" w:rsidR="003D0B8D" w:rsidRPr="00C76D63" w:rsidRDefault="00C74011" w:rsidP="00AA1925">
      <w:pPr>
        <w:pStyle w:val="ListParagraph"/>
        <w:numPr>
          <w:ilvl w:val="2"/>
          <w:numId w:val="3"/>
        </w:numPr>
        <w:spacing w:after="0" w:line="240" w:lineRule="auto"/>
        <w:ind w:left="0" w:firstLine="567"/>
        <w:jc w:val="both"/>
        <w:rPr>
          <w:rFonts w:ascii="Montserrat" w:hAnsi="Montserrat"/>
          <w:sz w:val="20"/>
          <w:szCs w:val="20"/>
        </w:rPr>
      </w:pPr>
      <w:r>
        <w:rPr>
          <w:rFonts w:ascii="Montserrat" w:hAnsi="Montserrat"/>
          <w:sz w:val="20"/>
          <w:szCs w:val="20"/>
        </w:rPr>
        <w:t>T</w:t>
      </w:r>
      <w:r w:rsidR="003D0B8D" w:rsidRPr="00C76D63">
        <w:rPr>
          <w:rFonts w:ascii="Montserrat" w:hAnsi="Montserrat"/>
          <w:sz w:val="20"/>
          <w:szCs w:val="20"/>
        </w:rPr>
        <w:t xml:space="preserve">iekėjas </w:t>
      </w:r>
      <w:r w:rsidR="0030661C">
        <w:rPr>
          <w:rFonts w:ascii="Montserrat" w:hAnsi="Montserrat"/>
          <w:sz w:val="20"/>
          <w:szCs w:val="20"/>
        </w:rPr>
        <w:t>naujo tipo laikikliuose</w:t>
      </w:r>
      <w:r w:rsidR="003D0B8D" w:rsidRPr="00C76D63">
        <w:rPr>
          <w:rFonts w:ascii="Montserrat" w:hAnsi="Montserrat"/>
          <w:sz w:val="20"/>
          <w:szCs w:val="20"/>
        </w:rPr>
        <w:t xml:space="preserve"> turi įrengti švieslentes ne vėliau kaip per 5 d. d. nuo </w:t>
      </w:r>
      <w:r w:rsidR="0FCA4B7D" w:rsidRPr="00C76D63">
        <w:rPr>
          <w:rFonts w:ascii="Montserrat" w:hAnsi="Montserrat"/>
          <w:sz w:val="20"/>
          <w:szCs w:val="20"/>
        </w:rPr>
        <w:t>Užsakovo</w:t>
      </w:r>
      <w:r w:rsidR="003D0B8D" w:rsidRPr="00C76D63">
        <w:rPr>
          <w:rFonts w:ascii="Montserrat" w:hAnsi="Montserrat"/>
          <w:sz w:val="20"/>
          <w:szCs w:val="20"/>
        </w:rPr>
        <w:t xml:space="preserve"> pranešimo dėl galimo švieslenčių įrengimo dienos</w:t>
      </w:r>
      <w:r w:rsidR="00EF1F8B" w:rsidRPr="00C76D63">
        <w:rPr>
          <w:rFonts w:ascii="Montserrat" w:hAnsi="Montserrat"/>
          <w:sz w:val="20"/>
          <w:szCs w:val="20"/>
        </w:rPr>
        <w:t xml:space="preserve"> arba per kitą su </w:t>
      </w:r>
      <w:r w:rsidR="654496EE" w:rsidRPr="00C76D63">
        <w:rPr>
          <w:rFonts w:ascii="Montserrat" w:hAnsi="Montserrat"/>
          <w:sz w:val="20"/>
          <w:szCs w:val="20"/>
        </w:rPr>
        <w:t>Užsakovu</w:t>
      </w:r>
      <w:r w:rsidR="0034634E" w:rsidRPr="00C76D63">
        <w:rPr>
          <w:rFonts w:ascii="Montserrat" w:hAnsi="Montserrat"/>
          <w:sz w:val="20"/>
          <w:szCs w:val="20"/>
        </w:rPr>
        <w:t xml:space="preserve"> suderintą </w:t>
      </w:r>
      <w:r w:rsidR="003B01F2" w:rsidRPr="00C76D63">
        <w:rPr>
          <w:rFonts w:ascii="Montserrat" w:hAnsi="Montserrat"/>
          <w:sz w:val="20"/>
          <w:szCs w:val="20"/>
        </w:rPr>
        <w:t>laikotarpį</w:t>
      </w:r>
      <w:r w:rsidR="003D0B8D" w:rsidRPr="00C76D63">
        <w:rPr>
          <w:rFonts w:ascii="Montserrat" w:hAnsi="Montserrat"/>
          <w:sz w:val="20"/>
          <w:szCs w:val="20"/>
        </w:rPr>
        <w:t>.</w:t>
      </w:r>
    </w:p>
    <w:p w14:paraId="1108EAED" w14:textId="0E3F0092" w:rsidR="003D0B8D" w:rsidRPr="00C76D63" w:rsidRDefault="00057EAA" w:rsidP="0041182F">
      <w:pPr>
        <w:pStyle w:val="ListParagraph"/>
        <w:numPr>
          <w:ilvl w:val="1"/>
          <w:numId w:val="3"/>
        </w:numPr>
        <w:tabs>
          <w:tab w:val="left" w:pos="1134"/>
        </w:tabs>
        <w:spacing w:after="0" w:line="240" w:lineRule="auto"/>
        <w:ind w:left="0" w:firstLine="567"/>
        <w:jc w:val="both"/>
        <w:rPr>
          <w:rFonts w:ascii="Montserrat" w:hAnsi="Montserrat"/>
          <w:sz w:val="20"/>
          <w:szCs w:val="20"/>
        </w:rPr>
      </w:pPr>
      <w:r>
        <w:rPr>
          <w:rFonts w:ascii="Montserrat" w:hAnsi="Montserrat"/>
          <w:sz w:val="20"/>
          <w:szCs w:val="20"/>
        </w:rPr>
        <w:t>Š</w:t>
      </w:r>
      <w:r w:rsidR="003D0B8D" w:rsidRPr="00C76D63">
        <w:rPr>
          <w:rFonts w:ascii="Montserrat" w:hAnsi="Montserrat"/>
          <w:sz w:val="20"/>
          <w:szCs w:val="20"/>
        </w:rPr>
        <w:t>vieslentės turi būti pilnos komplektacijos pagal techninę specifikaciją su įvertintais  įrengimo darbais.</w:t>
      </w:r>
    </w:p>
    <w:p w14:paraId="68965209" w14:textId="1092DDE5" w:rsidR="004A5B1F" w:rsidRPr="00C76D63" w:rsidRDefault="00581A93" w:rsidP="00581A93">
      <w:pPr>
        <w:pStyle w:val="ListParagraph"/>
        <w:numPr>
          <w:ilvl w:val="1"/>
          <w:numId w:val="3"/>
        </w:numPr>
        <w:tabs>
          <w:tab w:val="left" w:pos="1134"/>
        </w:tabs>
        <w:spacing w:after="0" w:line="240" w:lineRule="auto"/>
        <w:ind w:left="0" w:firstLine="567"/>
        <w:jc w:val="both"/>
        <w:rPr>
          <w:rFonts w:ascii="Montserrat" w:hAnsi="Montserrat"/>
          <w:sz w:val="20"/>
          <w:szCs w:val="20"/>
        </w:rPr>
      </w:pPr>
      <w:r w:rsidRPr="00C76D63">
        <w:rPr>
          <w:rFonts w:ascii="Montserrat" w:hAnsi="Montserrat"/>
          <w:sz w:val="20"/>
          <w:szCs w:val="20"/>
        </w:rPr>
        <w:t>Švieslentėse turi būti įrengtos elektros jungtys prijungimui prie laikiklyje pravesto elektros kabelio.</w:t>
      </w:r>
      <w:r w:rsidR="00DE48BA" w:rsidRPr="00C76D63">
        <w:rPr>
          <w:rFonts w:ascii="Montserrat" w:hAnsi="Montserrat"/>
          <w:sz w:val="20"/>
          <w:szCs w:val="20"/>
        </w:rPr>
        <w:t xml:space="preserve"> Tiekėjas turi prijungti švieslentes prie laikiklyje pravesto elektros kabelio.</w:t>
      </w:r>
    </w:p>
    <w:p w14:paraId="1FDFB3BD" w14:textId="5D65D8D9" w:rsidR="003E3889" w:rsidRPr="00C76D63" w:rsidRDefault="00057EAA" w:rsidP="00120223">
      <w:pPr>
        <w:pStyle w:val="ListParagraph"/>
        <w:numPr>
          <w:ilvl w:val="1"/>
          <w:numId w:val="3"/>
        </w:numPr>
        <w:tabs>
          <w:tab w:val="left" w:pos="1134"/>
        </w:tabs>
        <w:spacing w:after="0" w:line="240" w:lineRule="auto"/>
        <w:ind w:left="0" w:firstLine="567"/>
        <w:jc w:val="both"/>
        <w:rPr>
          <w:rFonts w:ascii="Montserrat" w:hAnsi="Montserrat"/>
          <w:sz w:val="20"/>
          <w:szCs w:val="20"/>
        </w:rPr>
      </w:pPr>
      <w:r>
        <w:rPr>
          <w:rFonts w:ascii="Montserrat" w:hAnsi="Montserrat"/>
          <w:sz w:val="20"/>
          <w:szCs w:val="20"/>
        </w:rPr>
        <w:t>15</w:t>
      </w:r>
      <w:r w:rsidR="00431276" w:rsidRPr="00C76D63">
        <w:rPr>
          <w:rFonts w:ascii="Montserrat" w:hAnsi="Montserrat"/>
          <w:sz w:val="20"/>
          <w:szCs w:val="20"/>
        </w:rPr>
        <w:t xml:space="preserve"> vnt. švieslenčių </w:t>
      </w:r>
      <w:r w:rsidR="004170EF" w:rsidRPr="00C76D63">
        <w:rPr>
          <w:rFonts w:ascii="Montserrat" w:hAnsi="Montserrat"/>
          <w:sz w:val="20"/>
          <w:szCs w:val="20"/>
        </w:rPr>
        <w:t xml:space="preserve">Tiekėjas turės sumontuoti </w:t>
      </w:r>
      <w:r w:rsidR="00A73DBF" w:rsidRPr="00C76D63">
        <w:rPr>
          <w:rFonts w:ascii="Montserrat" w:hAnsi="Montserrat"/>
          <w:sz w:val="20"/>
          <w:szCs w:val="20"/>
        </w:rPr>
        <w:t xml:space="preserve">naujo tipo </w:t>
      </w:r>
      <w:r w:rsidR="00431276" w:rsidRPr="00C76D63">
        <w:rPr>
          <w:rFonts w:ascii="Montserrat" w:hAnsi="Montserrat"/>
          <w:sz w:val="20"/>
          <w:szCs w:val="20"/>
        </w:rPr>
        <w:t>laikikl</w:t>
      </w:r>
      <w:r w:rsidR="00A32B73" w:rsidRPr="00C76D63">
        <w:rPr>
          <w:rFonts w:ascii="Montserrat" w:hAnsi="Montserrat"/>
          <w:sz w:val="20"/>
          <w:szCs w:val="20"/>
        </w:rPr>
        <w:t>iuose</w:t>
      </w:r>
      <w:r w:rsidR="004170EF" w:rsidRPr="00C76D63">
        <w:rPr>
          <w:rFonts w:ascii="Montserrat" w:hAnsi="Montserrat"/>
          <w:sz w:val="20"/>
          <w:szCs w:val="20"/>
        </w:rPr>
        <w:t>, kuri</w:t>
      </w:r>
      <w:r w:rsidR="00A32B73" w:rsidRPr="00C76D63">
        <w:rPr>
          <w:rFonts w:ascii="Montserrat" w:hAnsi="Montserrat"/>
          <w:sz w:val="20"/>
          <w:szCs w:val="20"/>
        </w:rPr>
        <w:t>ų</w:t>
      </w:r>
      <w:r w:rsidR="004170EF" w:rsidRPr="00C76D63">
        <w:rPr>
          <w:rFonts w:ascii="Montserrat" w:hAnsi="Montserrat"/>
          <w:sz w:val="20"/>
          <w:szCs w:val="20"/>
        </w:rPr>
        <w:t xml:space="preserve"> parametrai nurody</w:t>
      </w:r>
      <w:r w:rsidR="001A184A" w:rsidRPr="00C76D63">
        <w:rPr>
          <w:rFonts w:ascii="Montserrat" w:hAnsi="Montserrat"/>
          <w:sz w:val="20"/>
          <w:szCs w:val="20"/>
        </w:rPr>
        <w:t>ti</w:t>
      </w:r>
      <w:r w:rsidR="00431276" w:rsidRPr="00C76D63">
        <w:rPr>
          <w:rFonts w:ascii="Montserrat" w:hAnsi="Montserrat"/>
          <w:sz w:val="20"/>
          <w:szCs w:val="20"/>
        </w:rPr>
        <w:t xml:space="preserve"> 2 priede</w:t>
      </w:r>
      <w:r w:rsidR="00DC777B" w:rsidRPr="00C76D63">
        <w:rPr>
          <w:rFonts w:ascii="Montserrat" w:hAnsi="Montserrat"/>
          <w:sz w:val="20"/>
          <w:szCs w:val="20"/>
        </w:rPr>
        <w:t>.</w:t>
      </w:r>
    </w:p>
    <w:p w14:paraId="5D987225" w14:textId="07E9BA63" w:rsidR="006F7EA7" w:rsidRDefault="003D0B8D" w:rsidP="006F7EA7">
      <w:pPr>
        <w:pStyle w:val="ListParagraph"/>
        <w:numPr>
          <w:ilvl w:val="1"/>
          <w:numId w:val="3"/>
        </w:numPr>
        <w:tabs>
          <w:tab w:val="left" w:pos="1134"/>
        </w:tabs>
        <w:spacing w:after="0" w:line="240" w:lineRule="auto"/>
        <w:ind w:left="0" w:firstLine="567"/>
        <w:jc w:val="both"/>
        <w:rPr>
          <w:rFonts w:ascii="Montserrat" w:hAnsi="Montserrat"/>
          <w:sz w:val="20"/>
          <w:szCs w:val="20"/>
        </w:rPr>
      </w:pPr>
      <w:r w:rsidRPr="00C76D63">
        <w:rPr>
          <w:rFonts w:ascii="Montserrat" w:hAnsi="Montserrat"/>
          <w:sz w:val="20"/>
          <w:szCs w:val="20"/>
        </w:rPr>
        <w:t>Tiekėjas</w:t>
      </w:r>
      <w:r w:rsidR="004C0EE1" w:rsidRPr="00C76D63">
        <w:rPr>
          <w:rFonts w:ascii="Montserrat" w:hAnsi="Montserrat"/>
          <w:sz w:val="20"/>
          <w:szCs w:val="20"/>
        </w:rPr>
        <w:t>,</w:t>
      </w:r>
      <w:r w:rsidRPr="00C76D63">
        <w:rPr>
          <w:rFonts w:ascii="Montserrat" w:hAnsi="Montserrat"/>
          <w:sz w:val="20"/>
          <w:szCs w:val="20"/>
        </w:rPr>
        <w:t xml:space="preserve"> įrengęs užsakytas švieslentes, turi raštu informuoti </w:t>
      </w:r>
      <w:r w:rsidR="242EDE3E" w:rsidRPr="00C76D63">
        <w:rPr>
          <w:rFonts w:ascii="Montserrat" w:hAnsi="Montserrat"/>
          <w:sz w:val="20"/>
          <w:szCs w:val="20"/>
        </w:rPr>
        <w:t>Užsakovą</w:t>
      </w:r>
      <w:r w:rsidRPr="00C76D63">
        <w:rPr>
          <w:rFonts w:ascii="Montserrat" w:hAnsi="Montserrat"/>
          <w:sz w:val="20"/>
          <w:szCs w:val="20"/>
        </w:rPr>
        <w:t xml:space="preserve"> ne vėliau kaip</w:t>
      </w:r>
      <w:r w:rsidR="00462B3C" w:rsidRPr="00C76D63">
        <w:rPr>
          <w:rFonts w:ascii="Montserrat" w:hAnsi="Montserrat"/>
          <w:sz w:val="20"/>
          <w:szCs w:val="20"/>
        </w:rPr>
        <w:t xml:space="preserve"> per</w:t>
      </w:r>
      <w:r w:rsidRPr="00C76D63">
        <w:rPr>
          <w:rFonts w:ascii="Montserrat" w:hAnsi="Montserrat"/>
          <w:sz w:val="20"/>
          <w:szCs w:val="20"/>
        </w:rPr>
        <w:t xml:space="preserve"> 1 d. d. nuo įrengimo dienos. </w:t>
      </w:r>
      <w:r w:rsidR="4D2C1E40" w:rsidRPr="00C76D63">
        <w:rPr>
          <w:rFonts w:ascii="Montserrat" w:hAnsi="Montserrat"/>
          <w:sz w:val="20"/>
          <w:szCs w:val="20"/>
        </w:rPr>
        <w:t>Užsakovas</w:t>
      </w:r>
      <w:r w:rsidRPr="00C76D63">
        <w:rPr>
          <w:rFonts w:ascii="Montserrat" w:hAnsi="Montserrat"/>
          <w:sz w:val="20"/>
          <w:szCs w:val="20"/>
        </w:rPr>
        <w:t xml:space="preserve"> ir Tiekėjas pasirašo priėmimo</w:t>
      </w:r>
      <w:r w:rsidR="004F2A84" w:rsidRPr="00C76D63">
        <w:rPr>
          <w:rFonts w:ascii="Montserrat" w:hAnsi="Montserrat"/>
          <w:sz w:val="20"/>
          <w:szCs w:val="20"/>
        </w:rPr>
        <w:t>–</w:t>
      </w:r>
      <w:r w:rsidRPr="00C76D63">
        <w:rPr>
          <w:rFonts w:ascii="Montserrat" w:hAnsi="Montserrat"/>
          <w:sz w:val="20"/>
          <w:szCs w:val="20"/>
        </w:rPr>
        <w:t>perdavimo aktą sutartyje nustatyta tvarka.</w:t>
      </w:r>
    </w:p>
    <w:p w14:paraId="0D2EDFCA" w14:textId="682ED9CC" w:rsidR="00E249A0" w:rsidRPr="00E249A0" w:rsidRDefault="004F1363" w:rsidP="006F7EA7">
      <w:pPr>
        <w:pStyle w:val="ListParagraph"/>
        <w:numPr>
          <w:ilvl w:val="1"/>
          <w:numId w:val="3"/>
        </w:numPr>
        <w:tabs>
          <w:tab w:val="left" w:pos="1134"/>
        </w:tabs>
        <w:spacing w:after="0" w:line="240" w:lineRule="auto"/>
        <w:ind w:left="0" w:firstLine="567"/>
        <w:jc w:val="both"/>
        <w:rPr>
          <w:rFonts w:ascii="Montserrat" w:hAnsi="Montserrat"/>
          <w:sz w:val="20"/>
          <w:szCs w:val="20"/>
        </w:rPr>
      </w:pPr>
      <w:r w:rsidRPr="3548DCD9">
        <w:rPr>
          <w:rFonts w:ascii="Montserrat" w:hAnsi="Montserrat"/>
          <w:sz w:val="20"/>
          <w:szCs w:val="20"/>
        </w:rPr>
        <w:t>Tiekėjas, įrengęs švieslentes, perduoda Užsakovui švieslenčių raktų komplektus.</w:t>
      </w:r>
      <w:r w:rsidR="006E54BB" w:rsidRPr="3548DCD9">
        <w:rPr>
          <w:rFonts w:ascii="Montserrat" w:hAnsi="Montserrat"/>
          <w:sz w:val="20"/>
          <w:szCs w:val="20"/>
        </w:rPr>
        <w:t xml:space="preserve"> </w:t>
      </w:r>
      <w:r w:rsidR="00AA09C5" w:rsidRPr="3548DCD9">
        <w:rPr>
          <w:rFonts w:ascii="Montserrat" w:hAnsi="Montserrat"/>
          <w:sz w:val="20"/>
          <w:szCs w:val="20"/>
        </w:rPr>
        <w:t xml:space="preserve">Kiekvieno tipo </w:t>
      </w:r>
      <w:r w:rsidR="002822C7">
        <w:rPr>
          <w:rFonts w:ascii="Montserrat" w:hAnsi="Montserrat"/>
          <w:sz w:val="20"/>
          <w:szCs w:val="20"/>
        </w:rPr>
        <w:t>užraktui</w:t>
      </w:r>
      <w:r w:rsidR="00AA09C5" w:rsidRPr="3548DCD9">
        <w:rPr>
          <w:rFonts w:ascii="Montserrat" w:hAnsi="Montserrat"/>
          <w:sz w:val="20"/>
          <w:szCs w:val="20"/>
        </w:rPr>
        <w:t xml:space="preserve"> turi būti perduodami ne mažiau kaip po </w:t>
      </w:r>
      <w:r w:rsidR="00382BA0">
        <w:rPr>
          <w:rFonts w:ascii="Montserrat" w:hAnsi="Montserrat"/>
          <w:sz w:val="20"/>
          <w:szCs w:val="20"/>
        </w:rPr>
        <w:t>10</w:t>
      </w:r>
      <w:r w:rsidR="00AA09C5" w:rsidRPr="3548DCD9">
        <w:rPr>
          <w:rFonts w:ascii="Montserrat" w:hAnsi="Montserrat"/>
          <w:sz w:val="20"/>
          <w:szCs w:val="20"/>
        </w:rPr>
        <w:t xml:space="preserve"> vnt. </w:t>
      </w:r>
      <w:r w:rsidR="00382BA0">
        <w:rPr>
          <w:rFonts w:ascii="Montserrat" w:hAnsi="Montserrat"/>
          <w:sz w:val="20"/>
          <w:szCs w:val="20"/>
        </w:rPr>
        <w:t>r</w:t>
      </w:r>
      <w:r w:rsidR="00AA09C5" w:rsidRPr="3548DCD9">
        <w:rPr>
          <w:rFonts w:ascii="Montserrat" w:hAnsi="Montserrat"/>
          <w:sz w:val="20"/>
          <w:szCs w:val="20"/>
        </w:rPr>
        <w:t>aktų</w:t>
      </w:r>
      <w:r w:rsidR="1030CF61" w:rsidRPr="3548DCD9">
        <w:rPr>
          <w:rFonts w:ascii="Montserrat" w:hAnsi="Montserrat"/>
          <w:sz w:val="20"/>
          <w:szCs w:val="20"/>
        </w:rPr>
        <w:t>.</w:t>
      </w:r>
      <w:r w:rsidR="005C2DB3" w:rsidRPr="3548DCD9">
        <w:rPr>
          <w:rFonts w:ascii="Montserrat" w:hAnsi="Montserrat"/>
          <w:sz w:val="20"/>
          <w:szCs w:val="20"/>
        </w:rPr>
        <w:t xml:space="preserve"> </w:t>
      </w:r>
      <w:r w:rsidR="009A4B7D">
        <w:rPr>
          <w:rFonts w:ascii="Montserrat" w:hAnsi="Montserrat"/>
          <w:sz w:val="20"/>
          <w:szCs w:val="20"/>
        </w:rPr>
        <w:t>Turi būti</w:t>
      </w:r>
      <w:r w:rsidR="00103B9A">
        <w:rPr>
          <w:rFonts w:ascii="Montserrat" w:hAnsi="Montserrat"/>
          <w:sz w:val="20"/>
          <w:szCs w:val="20"/>
        </w:rPr>
        <w:t xml:space="preserve"> galimybė su vienu raktų komplektu rakinti visas pirkimo metu įsigyjamas švieslentes</w:t>
      </w:r>
      <w:r w:rsidR="00F91960" w:rsidRPr="3548DCD9">
        <w:rPr>
          <w:rFonts w:ascii="Montserrat" w:hAnsi="Montserrat"/>
          <w:sz w:val="20"/>
          <w:szCs w:val="20"/>
        </w:rPr>
        <w:t xml:space="preserve">. </w:t>
      </w:r>
      <w:r w:rsidR="00382BA0">
        <w:rPr>
          <w:rFonts w:ascii="Montserrat" w:hAnsi="Montserrat"/>
          <w:sz w:val="20"/>
          <w:szCs w:val="20"/>
        </w:rPr>
        <w:t xml:space="preserve">Bent </w:t>
      </w:r>
      <w:r w:rsidR="00973FFB">
        <w:rPr>
          <w:rFonts w:ascii="Montserrat" w:hAnsi="Montserrat"/>
          <w:sz w:val="20"/>
          <w:szCs w:val="20"/>
        </w:rPr>
        <w:t>vienas švieslentės užraktas negali būti universalus, pvz. rakinamas trikampi</w:t>
      </w:r>
      <w:r w:rsidR="00E47945">
        <w:rPr>
          <w:rFonts w:ascii="Montserrat" w:hAnsi="Montserrat"/>
          <w:sz w:val="20"/>
          <w:szCs w:val="20"/>
        </w:rPr>
        <w:t>u</w:t>
      </w:r>
      <w:r w:rsidR="00973FFB">
        <w:rPr>
          <w:rFonts w:ascii="Montserrat" w:hAnsi="Montserrat"/>
          <w:sz w:val="20"/>
          <w:szCs w:val="20"/>
        </w:rPr>
        <w:t xml:space="preserve"> rak</w:t>
      </w:r>
      <w:r w:rsidR="00E47945">
        <w:rPr>
          <w:rFonts w:ascii="Montserrat" w:hAnsi="Montserrat"/>
          <w:sz w:val="20"/>
          <w:szCs w:val="20"/>
        </w:rPr>
        <w:t>tu.</w:t>
      </w:r>
    </w:p>
    <w:p w14:paraId="2C4F5CB6" w14:textId="1AE29F6C" w:rsidR="00880075" w:rsidRPr="00C76D63" w:rsidRDefault="1F513C5E" w:rsidP="00975791">
      <w:pPr>
        <w:pStyle w:val="ListParagraph"/>
        <w:numPr>
          <w:ilvl w:val="0"/>
          <w:numId w:val="3"/>
        </w:numPr>
        <w:tabs>
          <w:tab w:val="left" w:pos="851"/>
          <w:tab w:val="left" w:pos="993"/>
        </w:tabs>
        <w:spacing w:after="0" w:line="240" w:lineRule="auto"/>
        <w:ind w:left="0" w:firstLine="567"/>
        <w:jc w:val="both"/>
        <w:rPr>
          <w:rFonts w:ascii="Montserrat" w:hAnsi="Montserrat"/>
          <w:sz w:val="20"/>
          <w:szCs w:val="20"/>
        </w:rPr>
      </w:pPr>
      <w:r w:rsidRPr="00C76D63">
        <w:rPr>
          <w:rFonts w:ascii="Montserrat" w:hAnsi="Montserrat"/>
          <w:b/>
          <w:bCs/>
          <w:sz w:val="20"/>
          <w:szCs w:val="20"/>
        </w:rPr>
        <w:t>Reikalavimai dokumentacijai</w:t>
      </w:r>
      <w:r w:rsidR="1BCA9045" w:rsidRPr="00C76D63">
        <w:rPr>
          <w:rFonts w:ascii="Montserrat" w:hAnsi="Montserrat"/>
          <w:b/>
          <w:bCs/>
          <w:sz w:val="20"/>
          <w:szCs w:val="20"/>
        </w:rPr>
        <w:t xml:space="preserve"> (tiekėjas kartu su pasiūlymu turi pateikti):</w:t>
      </w:r>
    </w:p>
    <w:p w14:paraId="7120D9F1" w14:textId="6A9098FE" w:rsidR="007212E7" w:rsidRPr="006E5B3B" w:rsidRDefault="0001149A" w:rsidP="2B7DFB73">
      <w:pPr>
        <w:pStyle w:val="ListParagraph"/>
        <w:numPr>
          <w:ilvl w:val="1"/>
          <w:numId w:val="3"/>
        </w:numPr>
        <w:tabs>
          <w:tab w:val="left" w:pos="1134"/>
        </w:tabs>
        <w:ind w:left="0" w:firstLine="567"/>
        <w:jc w:val="both"/>
        <w:rPr>
          <w:rFonts w:ascii="Montserrat" w:hAnsi="Montserrat"/>
          <w:sz w:val="20"/>
          <w:szCs w:val="20"/>
        </w:rPr>
      </w:pPr>
      <w:r w:rsidRPr="006E5B3B">
        <w:rPr>
          <w:rFonts w:ascii="Montserrat" w:hAnsi="Montserrat"/>
          <w:sz w:val="20"/>
          <w:szCs w:val="20"/>
        </w:rPr>
        <w:lastRenderedPageBreak/>
        <w:t>Užpildytą lentelę, kurioje nurodomi įrangos atitikties techninės specifikacijos keliami reikalavimai.</w:t>
      </w:r>
      <w:r w:rsidR="001A2860" w:rsidRPr="006E5B3B">
        <w:rPr>
          <w:rFonts w:ascii="Montserrat" w:hAnsi="Montserrat"/>
          <w:sz w:val="20"/>
          <w:szCs w:val="20"/>
        </w:rPr>
        <w:t xml:space="preserve"> Tiekėjas, teikdamas pasiūlymą</w:t>
      </w:r>
      <w:r w:rsidR="00510EE7" w:rsidRPr="006E5B3B">
        <w:rPr>
          <w:rFonts w:ascii="Montserrat" w:hAnsi="Montserrat"/>
          <w:sz w:val="20"/>
          <w:szCs w:val="20"/>
        </w:rPr>
        <w:t>,</w:t>
      </w:r>
      <w:r w:rsidR="001A2860" w:rsidRPr="006E5B3B">
        <w:rPr>
          <w:rFonts w:ascii="Montserrat" w:hAnsi="Montserrat"/>
          <w:sz w:val="20"/>
          <w:szCs w:val="20"/>
        </w:rPr>
        <w:t xml:space="preserve"> privalo nurodyti švieslentės gamintoją ir modelį.</w:t>
      </w:r>
    </w:p>
    <w:p w14:paraId="560F7A2D" w14:textId="509C1597" w:rsidR="00966683" w:rsidRPr="006E5B3B" w:rsidRDefault="00B27882" w:rsidP="00796F40">
      <w:pPr>
        <w:pStyle w:val="ListParagraph"/>
        <w:numPr>
          <w:ilvl w:val="1"/>
          <w:numId w:val="3"/>
        </w:numPr>
        <w:tabs>
          <w:tab w:val="left" w:pos="1134"/>
        </w:tabs>
        <w:ind w:left="0" w:firstLine="567"/>
        <w:jc w:val="both"/>
        <w:rPr>
          <w:rFonts w:ascii="Montserrat" w:hAnsi="Montserrat"/>
          <w:sz w:val="20"/>
          <w:szCs w:val="20"/>
        </w:rPr>
      </w:pPr>
      <w:r w:rsidRPr="006E5B3B">
        <w:rPr>
          <w:rFonts w:ascii="Montserrat" w:hAnsi="Montserrat"/>
          <w:sz w:val="20"/>
          <w:szCs w:val="20"/>
        </w:rPr>
        <w:t>Siūlomos švieslent</w:t>
      </w:r>
      <w:r w:rsidR="00785342" w:rsidRPr="006E5B3B">
        <w:rPr>
          <w:rFonts w:ascii="Montserrat" w:hAnsi="Montserrat"/>
          <w:sz w:val="20"/>
          <w:szCs w:val="20"/>
        </w:rPr>
        <w:t>ės techninis aprašymas</w:t>
      </w:r>
      <w:r w:rsidR="00B74B44" w:rsidRPr="006E5B3B">
        <w:rPr>
          <w:rFonts w:ascii="Montserrat" w:hAnsi="Montserrat"/>
          <w:sz w:val="20"/>
          <w:szCs w:val="20"/>
        </w:rPr>
        <w:t>.</w:t>
      </w:r>
    </w:p>
    <w:p w14:paraId="4C248061" w14:textId="77777777" w:rsidR="00B21E44" w:rsidRDefault="00091E7C" w:rsidP="00892355">
      <w:pPr>
        <w:pStyle w:val="ListParagraph"/>
        <w:numPr>
          <w:ilvl w:val="1"/>
          <w:numId w:val="3"/>
        </w:numPr>
        <w:tabs>
          <w:tab w:val="left" w:pos="1134"/>
        </w:tabs>
        <w:ind w:left="0" w:firstLine="567"/>
        <w:jc w:val="both"/>
        <w:rPr>
          <w:rFonts w:ascii="Montserrat" w:hAnsi="Montserrat"/>
          <w:sz w:val="20"/>
          <w:szCs w:val="20"/>
        </w:rPr>
      </w:pPr>
      <w:r w:rsidRPr="00091E7C">
        <w:rPr>
          <w:rFonts w:ascii="Montserrat" w:hAnsi="Montserrat"/>
          <w:sz w:val="20"/>
          <w:szCs w:val="20"/>
        </w:rPr>
        <w:t>Švieslenčių brėžinius</w:t>
      </w:r>
      <w:r w:rsidR="00486A81" w:rsidRPr="00C76D63">
        <w:rPr>
          <w:rFonts w:ascii="Montserrat" w:hAnsi="Montserrat"/>
          <w:sz w:val="20"/>
          <w:szCs w:val="20"/>
        </w:rPr>
        <w:t xml:space="preserve"> su</w:t>
      </w:r>
      <w:r w:rsidR="00E550DA" w:rsidRPr="00C76D63">
        <w:rPr>
          <w:rFonts w:ascii="Montserrat" w:hAnsi="Montserrat"/>
          <w:sz w:val="20"/>
          <w:szCs w:val="20"/>
        </w:rPr>
        <w:t xml:space="preserve"> </w:t>
      </w:r>
      <w:r w:rsidR="00583E18" w:rsidRPr="00C76D63">
        <w:rPr>
          <w:rFonts w:ascii="Montserrat" w:hAnsi="Montserrat"/>
          <w:sz w:val="20"/>
          <w:szCs w:val="20"/>
        </w:rPr>
        <w:t xml:space="preserve">nurodytais </w:t>
      </w:r>
      <w:r w:rsidR="00E550DA" w:rsidRPr="00C76D63">
        <w:rPr>
          <w:rFonts w:ascii="Montserrat" w:hAnsi="Montserrat"/>
          <w:sz w:val="20"/>
          <w:szCs w:val="20"/>
        </w:rPr>
        <w:t>švieslenčių</w:t>
      </w:r>
      <w:r w:rsidR="00486A81" w:rsidRPr="00C76D63">
        <w:rPr>
          <w:rFonts w:ascii="Montserrat" w:hAnsi="Montserrat"/>
          <w:sz w:val="20"/>
          <w:szCs w:val="20"/>
        </w:rPr>
        <w:t xml:space="preserve"> </w:t>
      </w:r>
      <w:r w:rsidR="00A84F7E" w:rsidRPr="00C76D63">
        <w:rPr>
          <w:rFonts w:ascii="Montserrat" w:hAnsi="Montserrat"/>
          <w:sz w:val="20"/>
          <w:szCs w:val="20"/>
        </w:rPr>
        <w:t xml:space="preserve">ir tvirtinimo prie laikiklio elementų </w:t>
      </w:r>
      <w:r w:rsidR="00486A81" w:rsidRPr="00C76D63">
        <w:rPr>
          <w:rFonts w:ascii="Montserrat" w:hAnsi="Montserrat"/>
          <w:sz w:val="20"/>
          <w:szCs w:val="20"/>
        </w:rPr>
        <w:t>matmenimis</w:t>
      </w:r>
      <w:r w:rsidR="002E2B12" w:rsidRPr="00C76D63">
        <w:rPr>
          <w:rFonts w:ascii="Montserrat" w:hAnsi="Montserrat"/>
          <w:sz w:val="20"/>
          <w:szCs w:val="20"/>
        </w:rPr>
        <w:t xml:space="preserve">, kurie </w:t>
      </w:r>
      <w:r w:rsidR="00EA57B2" w:rsidRPr="00C76D63">
        <w:rPr>
          <w:rFonts w:ascii="Montserrat" w:hAnsi="Montserrat"/>
          <w:sz w:val="20"/>
          <w:szCs w:val="20"/>
        </w:rPr>
        <w:t>turi atitikti</w:t>
      </w:r>
      <w:r w:rsidR="002E2B12" w:rsidRPr="00C76D63">
        <w:rPr>
          <w:rFonts w:ascii="Montserrat" w:hAnsi="Montserrat"/>
          <w:sz w:val="20"/>
          <w:szCs w:val="20"/>
        </w:rPr>
        <w:t xml:space="preserve"> šios techninės specifikacijos </w:t>
      </w:r>
      <w:r w:rsidR="00EA57B2" w:rsidRPr="00C76D63">
        <w:rPr>
          <w:rFonts w:ascii="Montserrat" w:hAnsi="Montserrat"/>
          <w:sz w:val="20"/>
          <w:szCs w:val="20"/>
        </w:rPr>
        <w:t xml:space="preserve">su priedais </w:t>
      </w:r>
      <w:r w:rsidRPr="00091E7C">
        <w:rPr>
          <w:rFonts w:ascii="Montserrat" w:hAnsi="Montserrat"/>
          <w:sz w:val="20"/>
          <w:szCs w:val="20"/>
        </w:rPr>
        <w:t xml:space="preserve">nurodytus </w:t>
      </w:r>
      <w:r w:rsidR="002E2B12" w:rsidRPr="00C76D63">
        <w:rPr>
          <w:rFonts w:ascii="Montserrat" w:hAnsi="Montserrat"/>
          <w:sz w:val="20"/>
          <w:szCs w:val="20"/>
        </w:rPr>
        <w:t>reikalavimus.</w:t>
      </w:r>
    </w:p>
    <w:p w14:paraId="340FAB05" w14:textId="31BC9E37" w:rsidR="00921C42" w:rsidRPr="00E6780C" w:rsidRDefault="00E6780C" w:rsidP="00897106">
      <w:pPr>
        <w:pStyle w:val="ListParagraph"/>
        <w:numPr>
          <w:ilvl w:val="1"/>
          <w:numId w:val="3"/>
        </w:numPr>
        <w:tabs>
          <w:tab w:val="left" w:pos="1134"/>
        </w:tabs>
        <w:spacing w:after="0" w:line="240" w:lineRule="auto"/>
        <w:ind w:left="0" w:firstLine="567"/>
        <w:jc w:val="both"/>
        <w:rPr>
          <w:rFonts w:ascii="Montserrat" w:hAnsi="Montserrat"/>
          <w:sz w:val="20"/>
          <w:szCs w:val="20"/>
        </w:rPr>
      </w:pPr>
      <w:r w:rsidRPr="00E76B7A">
        <w:rPr>
          <w:rFonts w:ascii="Montserrat" w:hAnsi="Montserrat"/>
          <w:sz w:val="20"/>
          <w:szCs w:val="20"/>
        </w:rPr>
        <w:t>Dokumenta</w:t>
      </w:r>
      <w:r w:rsidR="00E76B7A" w:rsidRPr="00E76B7A">
        <w:rPr>
          <w:rFonts w:ascii="Montserrat" w:hAnsi="Montserrat"/>
          <w:sz w:val="20"/>
          <w:szCs w:val="20"/>
        </w:rPr>
        <w:t>cija</w:t>
      </w:r>
      <w:r w:rsidRPr="00E6780C">
        <w:rPr>
          <w:rFonts w:ascii="Montserrat" w:hAnsi="Montserrat"/>
          <w:sz w:val="20"/>
          <w:szCs w:val="20"/>
        </w:rPr>
        <w:t xml:space="preserve"> Perkančiajai organizacijai turi būti </w:t>
      </w:r>
      <w:r w:rsidR="00664542" w:rsidRPr="00664542">
        <w:rPr>
          <w:rFonts w:ascii="Montserrat" w:hAnsi="Montserrat"/>
          <w:sz w:val="20"/>
          <w:szCs w:val="20"/>
        </w:rPr>
        <w:t xml:space="preserve">pateikta </w:t>
      </w:r>
      <w:r w:rsidRPr="00E6780C">
        <w:rPr>
          <w:rFonts w:ascii="Montserrat" w:hAnsi="Montserrat"/>
          <w:sz w:val="20"/>
          <w:szCs w:val="20"/>
        </w:rPr>
        <w:t>lietuvių kalba</w:t>
      </w:r>
      <w:r w:rsidR="00E76B7A">
        <w:rPr>
          <w:rFonts w:ascii="Montserrat" w:hAnsi="Montserrat"/>
          <w:sz w:val="20"/>
          <w:szCs w:val="20"/>
        </w:rPr>
        <w:t>, tačiau š</w:t>
      </w:r>
      <w:r w:rsidR="00057EAA" w:rsidRPr="00E6780C">
        <w:rPr>
          <w:rFonts w:ascii="Montserrat" w:hAnsi="Montserrat"/>
          <w:sz w:val="20"/>
          <w:szCs w:val="20"/>
        </w:rPr>
        <w:t xml:space="preserve">vieslenčių </w:t>
      </w:r>
      <w:r w:rsidR="00664542" w:rsidRPr="00664542">
        <w:rPr>
          <w:rFonts w:ascii="Montserrat" w:hAnsi="Montserrat"/>
          <w:sz w:val="20"/>
          <w:szCs w:val="20"/>
        </w:rPr>
        <w:t>techninės</w:t>
      </w:r>
      <w:r w:rsidR="00057EAA" w:rsidRPr="00E6780C">
        <w:rPr>
          <w:rFonts w:ascii="Montserrat" w:hAnsi="Montserrat"/>
          <w:sz w:val="20"/>
          <w:szCs w:val="20"/>
        </w:rPr>
        <w:t xml:space="preserve"> gamintojų dokumentacija, brėžiniai, instrukcijos, licencijos ir sertifikatai gali būti pateikiami anglų kalba.</w:t>
      </w:r>
    </w:p>
    <w:p w14:paraId="4B6E57E4" w14:textId="46AFE573" w:rsidR="00A40303" w:rsidRPr="00C76D63" w:rsidRDefault="007A58B6" w:rsidP="00936943">
      <w:pPr>
        <w:pStyle w:val="ListParagraph"/>
        <w:numPr>
          <w:ilvl w:val="0"/>
          <w:numId w:val="3"/>
        </w:numPr>
        <w:tabs>
          <w:tab w:val="left" w:pos="851"/>
          <w:tab w:val="left" w:pos="993"/>
        </w:tabs>
        <w:spacing w:after="0" w:line="240" w:lineRule="auto"/>
        <w:ind w:left="0" w:firstLine="567"/>
        <w:jc w:val="both"/>
        <w:rPr>
          <w:rFonts w:ascii="Montserrat" w:hAnsi="Montserrat"/>
          <w:sz w:val="20"/>
          <w:szCs w:val="20"/>
        </w:rPr>
      </w:pPr>
      <w:r>
        <w:rPr>
          <w:rFonts w:ascii="Montserrat" w:hAnsi="Montserrat"/>
          <w:b/>
          <w:bCs/>
          <w:sz w:val="20"/>
          <w:szCs w:val="20"/>
        </w:rPr>
        <w:t xml:space="preserve"> </w:t>
      </w:r>
      <w:r w:rsidR="003A0314">
        <w:rPr>
          <w:rFonts w:ascii="Montserrat" w:hAnsi="Montserrat"/>
          <w:b/>
          <w:bCs/>
          <w:sz w:val="20"/>
          <w:szCs w:val="20"/>
        </w:rPr>
        <w:t xml:space="preserve"> Tiekėjas per 30 dienų </w:t>
      </w:r>
      <w:r w:rsidR="00295B90">
        <w:rPr>
          <w:rFonts w:ascii="Montserrat" w:hAnsi="Montserrat"/>
          <w:b/>
          <w:bCs/>
          <w:sz w:val="20"/>
          <w:szCs w:val="20"/>
        </w:rPr>
        <w:t>po sutarties pasirašymo turi pateikti</w:t>
      </w:r>
      <w:r w:rsidR="00696DBB">
        <w:rPr>
          <w:rFonts w:ascii="Montserrat" w:hAnsi="Montserrat"/>
          <w:b/>
          <w:bCs/>
          <w:sz w:val="20"/>
          <w:szCs w:val="20"/>
        </w:rPr>
        <w:t>:</w:t>
      </w:r>
    </w:p>
    <w:p w14:paraId="263E1ED1" w14:textId="08B2E946" w:rsidR="082A8913" w:rsidRDefault="082A8913" w:rsidP="2B7DFB73">
      <w:pPr>
        <w:pStyle w:val="ListParagraph"/>
        <w:numPr>
          <w:ilvl w:val="1"/>
          <w:numId w:val="3"/>
        </w:numPr>
        <w:tabs>
          <w:tab w:val="left" w:pos="1134"/>
        </w:tabs>
        <w:spacing w:after="0" w:line="240" w:lineRule="auto"/>
        <w:ind w:left="0" w:firstLine="567"/>
        <w:jc w:val="both"/>
        <w:rPr>
          <w:rFonts w:ascii="Montserrat" w:hAnsi="Montserrat"/>
          <w:sz w:val="20"/>
          <w:szCs w:val="20"/>
        </w:rPr>
      </w:pPr>
      <w:r w:rsidRPr="2B7DFB73">
        <w:rPr>
          <w:rFonts w:ascii="Montserrat" w:hAnsi="Montserrat"/>
          <w:sz w:val="20"/>
          <w:szCs w:val="20"/>
        </w:rPr>
        <w:t>v</w:t>
      </w:r>
      <w:r w:rsidR="4EED73E8" w:rsidRPr="2B7DFB73">
        <w:rPr>
          <w:rFonts w:ascii="Montserrat" w:hAnsi="Montserrat"/>
          <w:sz w:val="20"/>
          <w:szCs w:val="20"/>
        </w:rPr>
        <w:t>is</w:t>
      </w:r>
      <w:r w:rsidR="03D299F6" w:rsidRPr="2B7DFB73">
        <w:rPr>
          <w:rFonts w:ascii="Montserrat" w:hAnsi="Montserrat"/>
          <w:sz w:val="20"/>
          <w:szCs w:val="20"/>
        </w:rPr>
        <w:t>us</w:t>
      </w:r>
      <w:r w:rsidR="4EED73E8" w:rsidRPr="2B7DFB73">
        <w:rPr>
          <w:rFonts w:ascii="Montserrat" w:hAnsi="Montserrat"/>
          <w:sz w:val="20"/>
          <w:szCs w:val="20"/>
        </w:rPr>
        <w:t xml:space="preserve"> technin</w:t>
      </w:r>
      <w:r w:rsidR="690553F7" w:rsidRPr="2B7DFB73">
        <w:rPr>
          <w:rFonts w:ascii="Montserrat" w:hAnsi="Montserrat"/>
          <w:sz w:val="20"/>
          <w:szCs w:val="20"/>
        </w:rPr>
        <w:t>ius</w:t>
      </w:r>
      <w:r w:rsidR="4EED73E8" w:rsidRPr="2B7DFB73">
        <w:rPr>
          <w:rFonts w:ascii="Montserrat" w:hAnsi="Montserrat"/>
          <w:sz w:val="20"/>
          <w:szCs w:val="20"/>
        </w:rPr>
        <w:t xml:space="preserve"> švieslenčių ir programinės įrangos dokumentus</w:t>
      </w:r>
      <w:r w:rsidR="6874E44B" w:rsidRPr="2B7DFB73">
        <w:rPr>
          <w:rFonts w:ascii="Montserrat" w:hAnsi="Montserrat"/>
          <w:sz w:val="20"/>
          <w:szCs w:val="20"/>
        </w:rPr>
        <w:t xml:space="preserve">, </w:t>
      </w:r>
      <w:r w:rsidR="4EED73E8" w:rsidRPr="2B7DFB73">
        <w:rPr>
          <w:rFonts w:ascii="Montserrat" w:hAnsi="Montserrat"/>
          <w:sz w:val="20"/>
          <w:szCs w:val="20"/>
        </w:rPr>
        <w:t>reikalingus švieslentės veikimui ir priežiūrai užtikrinti;</w:t>
      </w:r>
    </w:p>
    <w:p w14:paraId="2B203A58" w14:textId="6D4D8C4D" w:rsidR="001A7DC6" w:rsidRPr="00AA1925" w:rsidRDefault="517ADB62" w:rsidP="006C13B0">
      <w:pPr>
        <w:pStyle w:val="ListParagraph"/>
        <w:numPr>
          <w:ilvl w:val="1"/>
          <w:numId w:val="3"/>
        </w:numPr>
        <w:tabs>
          <w:tab w:val="left" w:pos="1134"/>
        </w:tabs>
        <w:spacing w:after="0" w:line="240" w:lineRule="auto"/>
        <w:ind w:left="0" w:firstLine="567"/>
        <w:jc w:val="both"/>
        <w:rPr>
          <w:rFonts w:ascii="Montserrat" w:hAnsi="Montserrat"/>
          <w:sz w:val="20"/>
          <w:szCs w:val="20"/>
        </w:rPr>
      </w:pPr>
      <w:r w:rsidRPr="00AA1925">
        <w:rPr>
          <w:rFonts w:ascii="Montserrat" w:hAnsi="Montserrat"/>
          <w:sz w:val="20"/>
          <w:szCs w:val="20"/>
        </w:rPr>
        <w:t>švieslentės brėžinius</w:t>
      </w:r>
      <w:r w:rsidR="3386D436" w:rsidRPr="00AA1925">
        <w:rPr>
          <w:rFonts w:ascii="Montserrat" w:hAnsi="Montserrat"/>
          <w:sz w:val="20"/>
          <w:szCs w:val="20"/>
        </w:rPr>
        <w:t xml:space="preserve"> (su tvirtinimo jungčių, elementų schemomis ir pan.)</w:t>
      </w:r>
      <w:r w:rsidRPr="00AA1925">
        <w:rPr>
          <w:rFonts w:ascii="Montserrat" w:hAnsi="Montserrat"/>
          <w:sz w:val="20"/>
          <w:szCs w:val="20"/>
        </w:rPr>
        <w:t xml:space="preserve"> su visais matmenimis;</w:t>
      </w:r>
    </w:p>
    <w:p w14:paraId="6C9C5D75" w14:textId="45BA4EA2" w:rsidR="00196019" w:rsidRPr="00C76D63" w:rsidRDefault="6F650319" w:rsidP="006C13B0">
      <w:pPr>
        <w:pStyle w:val="ListParagraph"/>
        <w:numPr>
          <w:ilvl w:val="1"/>
          <w:numId w:val="3"/>
        </w:numPr>
        <w:tabs>
          <w:tab w:val="left" w:pos="1134"/>
        </w:tabs>
        <w:spacing w:after="0" w:line="240" w:lineRule="auto"/>
        <w:ind w:left="0" w:firstLine="567"/>
        <w:jc w:val="both"/>
        <w:rPr>
          <w:rFonts w:ascii="Montserrat" w:hAnsi="Montserrat"/>
          <w:sz w:val="20"/>
          <w:szCs w:val="20"/>
        </w:rPr>
      </w:pPr>
      <w:r w:rsidRPr="2B7DFB73">
        <w:rPr>
          <w:rFonts w:ascii="Montserrat" w:hAnsi="Montserrat"/>
          <w:sz w:val="20"/>
          <w:szCs w:val="20"/>
        </w:rPr>
        <w:t>įrangos montavimo ir tvirtinimo techninius brėžinius ir aprašymą;</w:t>
      </w:r>
    </w:p>
    <w:p w14:paraId="13C543B3" w14:textId="428345BC" w:rsidR="00A77EC2" w:rsidRPr="00A77EC2" w:rsidRDefault="00A77EC2" w:rsidP="00A77EC2">
      <w:pPr>
        <w:pStyle w:val="ListParagraph"/>
        <w:numPr>
          <w:ilvl w:val="0"/>
          <w:numId w:val="3"/>
        </w:numPr>
        <w:tabs>
          <w:tab w:val="left" w:pos="851"/>
          <w:tab w:val="left" w:pos="993"/>
        </w:tabs>
        <w:spacing w:after="0" w:line="240" w:lineRule="auto"/>
        <w:ind w:left="0" w:firstLine="567"/>
        <w:jc w:val="both"/>
        <w:rPr>
          <w:rFonts w:ascii="Montserrat" w:hAnsi="Montserrat"/>
          <w:sz w:val="20"/>
          <w:szCs w:val="20"/>
        </w:rPr>
      </w:pPr>
      <w:r>
        <w:rPr>
          <w:rFonts w:ascii="Montserrat" w:hAnsi="Montserrat"/>
          <w:b/>
          <w:bCs/>
          <w:sz w:val="20"/>
          <w:szCs w:val="20"/>
        </w:rPr>
        <w:t>Tiekėjas prieš švieslenčių įrengimą turi pateikti:</w:t>
      </w:r>
    </w:p>
    <w:p w14:paraId="35653850" w14:textId="5A0B3C97" w:rsidR="00333CD7" w:rsidRPr="00333CD7" w:rsidRDefault="00333CD7" w:rsidP="00333CD7">
      <w:pPr>
        <w:pStyle w:val="ListParagraph"/>
        <w:numPr>
          <w:ilvl w:val="1"/>
          <w:numId w:val="3"/>
        </w:numPr>
        <w:tabs>
          <w:tab w:val="left" w:pos="1134"/>
        </w:tabs>
        <w:ind w:left="0" w:firstLine="567"/>
        <w:jc w:val="both"/>
        <w:rPr>
          <w:rFonts w:ascii="Montserrat" w:hAnsi="Montserrat"/>
          <w:sz w:val="20"/>
          <w:szCs w:val="20"/>
        </w:rPr>
      </w:pPr>
      <w:r w:rsidRPr="00ED65CC">
        <w:rPr>
          <w:rFonts w:ascii="Montserrat" w:hAnsi="Montserrat"/>
          <w:sz w:val="20"/>
          <w:szCs w:val="20"/>
        </w:rPr>
        <w:t>EN 55032:2015 sertifikatą arba lygiavertį.</w:t>
      </w:r>
    </w:p>
    <w:p w14:paraId="1F8715C1" w14:textId="0291FB60" w:rsidR="009B6C0B" w:rsidRDefault="009B6C0B" w:rsidP="009B6C0B">
      <w:pPr>
        <w:pStyle w:val="ListParagraph"/>
        <w:numPr>
          <w:ilvl w:val="1"/>
          <w:numId w:val="3"/>
        </w:numPr>
        <w:tabs>
          <w:tab w:val="left" w:pos="1134"/>
        </w:tabs>
        <w:ind w:left="0" w:firstLine="567"/>
        <w:jc w:val="both"/>
        <w:rPr>
          <w:rFonts w:ascii="Montserrat" w:hAnsi="Montserrat"/>
          <w:sz w:val="20"/>
          <w:szCs w:val="20"/>
        </w:rPr>
      </w:pPr>
      <w:r w:rsidRPr="00200C63">
        <w:rPr>
          <w:rFonts w:ascii="Montserrat" w:hAnsi="Montserrat"/>
          <w:sz w:val="20"/>
          <w:szCs w:val="20"/>
        </w:rPr>
        <w:t>Dokumentus, patvirtinančius atitiktį IP65 standartui arba aukštesniam lygiui.</w:t>
      </w:r>
      <w:r>
        <w:rPr>
          <w:rFonts w:ascii="Montserrat" w:hAnsi="Montserrat"/>
          <w:sz w:val="20"/>
          <w:szCs w:val="20"/>
        </w:rPr>
        <w:t xml:space="preserve"> </w:t>
      </w:r>
    </w:p>
    <w:p w14:paraId="1C5A4C6E" w14:textId="77777777" w:rsidR="009B6C0B" w:rsidRDefault="009B6C0B" w:rsidP="009B6C0B">
      <w:pPr>
        <w:pStyle w:val="ListParagraph"/>
        <w:numPr>
          <w:ilvl w:val="1"/>
          <w:numId w:val="3"/>
        </w:numPr>
        <w:tabs>
          <w:tab w:val="left" w:pos="1134"/>
        </w:tabs>
        <w:ind w:left="0" w:firstLine="567"/>
        <w:jc w:val="both"/>
        <w:rPr>
          <w:rFonts w:ascii="Montserrat" w:hAnsi="Montserrat"/>
          <w:sz w:val="20"/>
          <w:szCs w:val="20"/>
        </w:rPr>
      </w:pPr>
      <w:r w:rsidRPr="00200C63">
        <w:rPr>
          <w:rFonts w:ascii="Montserrat" w:hAnsi="Montserrat"/>
          <w:sz w:val="20"/>
          <w:szCs w:val="20"/>
        </w:rPr>
        <w:t>Dokumentus, patvirtinančius atitiktį IK09 standartui arba aukštesniam lygiui.</w:t>
      </w:r>
    </w:p>
    <w:p w14:paraId="2E388761" w14:textId="3532D95B" w:rsidR="00A77EC2" w:rsidRPr="009B6C0B" w:rsidRDefault="009B6C0B" w:rsidP="009B6C0B">
      <w:pPr>
        <w:pStyle w:val="ListParagraph"/>
        <w:numPr>
          <w:ilvl w:val="1"/>
          <w:numId w:val="3"/>
        </w:numPr>
        <w:tabs>
          <w:tab w:val="left" w:pos="1134"/>
        </w:tabs>
        <w:ind w:left="0" w:firstLine="567"/>
        <w:jc w:val="both"/>
        <w:rPr>
          <w:rFonts w:ascii="Montserrat" w:hAnsi="Montserrat"/>
          <w:sz w:val="20"/>
          <w:szCs w:val="20"/>
        </w:rPr>
      </w:pPr>
      <w:r w:rsidRPr="00F817AE">
        <w:rPr>
          <w:rFonts w:ascii="Montserrat" w:hAnsi="Montserrat"/>
          <w:sz w:val="20"/>
          <w:szCs w:val="20"/>
        </w:rPr>
        <w:t xml:space="preserve">TS </w:t>
      </w:r>
      <w:r w:rsidRPr="00015DE8">
        <w:rPr>
          <w:rFonts w:ascii="Montserrat" w:hAnsi="Montserrat"/>
          <w:sz w:val="20"/>
          <w:szCs w:val="20"/>
        </w:rPr>
        <w:t>7</w:t>
      </w:r>
      <w:r w:rsidR="000B153B">
        <w:rPr>
          <w:rFonts w:ascii="Montserrat" w:hAnsi="Montserrat"/>
          <w:sz w:val="20"/>
          <w:szCs w:val="20"/>
        </w:rPr>
        <w:t>6</w:t>
      </w:r>
      <w:r w:rsidRPr="00015DE8">
        <w:rPr>
          <w:rFonts w:ascii="Montserrat" w:hAnsi="Montserrat"/>
          <w:sz w:val="20"/>
          <w:szCs w:val="20"/>
        </w:rPr>
        <w:t>.</w:t>
      </w:r>
      <w:r w:rsidR="000B153B">
        <w:rPr>
          <w:rFonts w:ascii="Montserrat" w:hAnsi="Montserrat"/>
          <w:sz w:val="20"/>
          <w:szCs w:val="20"/>
        </w:rPr>
        <w:t>2</w:t>
      </w:r>
      <w:r w:rsidRPr="00015DE8">
        <w:rPr>
          <w:rFonts w:ascii="Montserrat" w:hAnsi="Montserrat"/>
          <w:sz w:val="20"/>
          <w:szCs w:val="20"/>
        </w:rPr>
        <w:t>.-7</w:t>
      </w:r>
      <w:r w:rsidR="000B153B">
        <w:rPr>
          <w:rFonts w:ascii="Montserrat" w:hAnsi="Montserrat"/>
          <w:sz w:val="20"/>
          <w:szCs w:val="20"/>
        </w:rPr>
        <w:t>6</w:t>
      </w:r>
      <w:r w:rsidRPr="00015DE8">
        <w:rPr>
          <w:rFonts w:ascii="Montserrat" w:hAnsi="Montserrat"/>
          <w:sz w:val="20"/>
          <w:szCs w:val="20"/>
        </w:rPr>
        <w:t>.</w:t>
      </w:r>
      <w:r w:rsidR="000B153B">
        <w:rPr>
          <w:rFonts w:ascii="Montserrat" w:hAnsi="Montserrat"/>
          <w:sz w:val="20"/>
          <w:szCs w:val="20"/>
        </w:rPr>
        <w:t>3</w:t>
      </w:r>
      <w:r w:rsidRPr="00015DE8">
        <w:rPr>
          <w:rFonts w:ascii="Montserrat" w:hAnsi="Montserrat"/>
          <w:sz w:val="20"/>
          <w:szCs w:val="20"/>
        </w:rPr>
        <w:t>.</w:t>
      </w:r>
      <w:r w:rsidRPr="00D131FC">
        <w:rPr>
          <w:rFonts w:ascii="Montserrat" w:hAnsi="Montserrat"/>
          <w:sz w:val="20"/>
          <w:szCs w:val="20"/>
        </w:rPr>
        <w:t xml:space="preserve"> </w:t>
      </w:r>
      <w:r w:rsidRPr="00F817AE">
        <w:rPr>
          <w:rFonts w:ascii="Montserrat" w:hAnsi="Montserrat"/>
          <w:sz w:val="20"/>
          <w:szCs w:val="20"/>
        </w:rPr>
        <w:t>punktuose nurodytas dokumentas - sertifikatas arba paskelbtosios (notifikuotos) institucijos atliktų bandymų protokolų arba kitų lygiaverčių dokumentų kopijos. Pateikiamų dokumentų kopijos turi būti patvirtintos Tiekėjo. Techninius pasiūlymo aspektus pagrindžiantys dokumentai (notifikuotos įstaigos išduoti galiojantys atliktų bandymų protokolai ar kiti lygiaverčiai dokumentai)</w:t>
      </w:r>
      <w:r w:rsidRPr="00F817AE">
        <w:rPr>
          <w:rFonts w:ascii="Times New Roman" w:hAnsi="Times New Roman" w:cs="Times New Roman"/>
          <w:sz w:val="20"/>
          <w:szCs w:val="20"/>
        </w:rPr>
        <w:t> </w:t>
      </w:r>
      <w:r w:rsidRPr="00F817AE">
        <w:rPr>
          <w:rFonts w:ascii="Montserrat" w:hAnsi="Montserrat"/>
          <w:sz w:val="20"/>
          <w:szCs w:val="20"/>
        </w:rPr>
        <w:t>gali b</w:t>
      </w:r>
      <w:r w:rsidRPr="00F817AE">
        <w:rPr>
          <w:rFonts w:ascii="Montserrat" w:hAnsi="Montserrat" w:cs="Montserrat"/>
          <w:sz w:val="20"/>
          <w:szCs w:val="20"/>
        </w:rPr>
        <w:t>ū</w:t>
      </w:r>
      <w:r w:rsidRPr="00F817AE">
        <w:rPr>
          <w:rFonts w:ascii="Montserrat" w:hAnsi="Montserrat"/>
          <w:sz w:val="20"/>
          <w:szCs w:val="20"/>
        </w:rPr>
        <w:t>ti pateikti u</w:t>
      </w:r>
      <w:r w:rsidRPr="00F817AE">
        <w:rPr>
          <w:rFonts w:ascii="Montserrat" w:hAnsi="Montserrat" w:cs="Montserrat"/>
          <w:sz w:val="20"/>
          <w:szCs w:val="20"/>
        </w:rPr>
        <w:t>ž</w:t>
      </w:r>
      <w:r w:rsidRPr="00F817AE">
        <w:rPr>
          <w:rFonts w:ascii="Montserrat" w:hAnsi="Montserrat"/>
          <w:sz w:val="20"/>
          <w:szCs w:val="20"/>
        </w:rPr>
        <w:t>sienio kalba (angl</w:t>
      </w:r>
      <w:r w:rsidRPr="00F817AE">
        <w:rPr>
          <w:rFonts w:ascii="Montserrat" w:hAnsi="Montserrat" w:cs="Montserrat"/>
          <w:sz w:val="20"/>
          <w:szCs w:val="20"/>
        </w:rPr>
        <w:t>ų</w:t>
      </w:r>
      <w:r w:rsidRPr="00F817AE">
        <w:rPr>
          <w:rFonts w:ascii="Montserrat" w:hAnsi="Montserrat"/>
          <w:sz w:val="20"/>
          <w:szCs w:val="20"/>
        </w:rPr>
        <w:t>), ta</w:t>
      </w:r>
      <w:r w:rsidRPr="00F817AE">
        <w:rPr>
          <w:rFonts w:ascii="Montserrat" w:hAnsi="Montserrat" w:cs="Montserrat"/>
          <w:sz w:val="20"/>
          <w:szCs w:val="20"/>
        </w:rPr>
        <w:t>č</w:t>
      </w:r>
      <w:r w:rsidRPr="00F817AE">
        <w:rPr>
          <w:rFonts w:ascii="Montserrat" w:hAnsi="Montserrat"/>
          <w:sz w:val="20"/>
          <w:szCs w:val="20"/>
        </w:rPr>
        <w:t>iau perkan</w:t>
      </w:r>
      <w:r w:rsidRPr="00F817AE">
        <w:rPr>
          <w:rFonts w:ascii="Montserrat" w:hAnsi="Montserrat" w:cs="Montserrat"/>
          <w:sz w:val="20"/>
          <w:szCs w:val="20"/>
        </w:rPr>
        <w:t>č</w:t>
      </w:r>
      <w:r w:rsidRPr="00F817AE">
        <w:rPr>
          <w:rFonts w:ascii="Montserrat" w:hAnsi="Montserrat"/>
          <w:sz w:val="20"/>
          <w:szCs w:val="20"/>
        </w:rPr>
        <w:t>ioji organizacija (i</w:t>
      </w:r>
      <w:r w:rsidRPr="00F817AE">
        <w:rPr>
          <w:rFonts w:ascii="Montserrat" w:hAnsi="Montserrat" w:cs="Montserrat"/>
          <w:sz w:val="20"/>
          <w:szCs w:val="20"/>
        </w:rPr>
        <w:t>š</w:t>
      </w:r>
      <w:r w:rsidRPr="00F817AE">
        <w:rPr>
          <w:rFonts w:ascii="Montserrat" w:hAnsi="Montserrat"/>
          <w:sz w:val="20"/>
          <w:szCs w:val="20"/>
        </w:rPr>
        <w:t>kilus neai</w:t>
      </w:r>
      <w:r w:rsidRPr="00F817AE">
        <w:rPr>
          <w:rFonts w:ascii="Montserrat" w:hAnsi="Montserrat" w:cs="Montserrat"/>
          <w:sz w:val="20"/>
          <w:szCs w:val="20"/>
        </w:rPr>
        <w:t>š</w:t>
      </w:r>
      <w:r w:rsidRPr="00F817AE">
        <w:rPr>
          <w:rFonts w:ascii="Montserrat" w:hAnsi="Montserrat"/>
          <w:sz w:val="20"/>
          <w:szCs w:val="20"/>
        </w:rPr>
        <w:t>kumams, dviprasmyb</w:t>
      </w:r>
      <w:r w:rsidRPr="00F817AE">
        <w:rPr>
          <w:rFonts w:ascii="Montserrat" w:hAnsi="Montserrat" w:cs="Montserrat"/>
          <w:sz w:val="20"/>
          <w:szCs w:val="20"/>
        </w:rPr>
        <w:t>ė</w:t>
      </w:r>
      <w:r w:rsidRPr="00F817AE">
        <w:rPr>
          <w:rFonts w:ascii="Montserrat" w:hAnsi="Montserrat"/>
          <w:sz w:val="20"/>
          <w:szCs w:val="20"/>
        </w:rPr>
        <w:t>ms, gin</w:t>
      </w:r>
      <w:r w:rsidRPr="00F817AE">
        <w:rPr>
          <w:rFonts w:ascii="Montserrat" w:hAnsi="Montserrat" w:cs="Montserrat"/>
          <w:sz w:val="20"/>
          <w:szCs w:val="20"/>
        </w:rPr>
        <w:t>č</w:t>
      </w:r>
      <w:r w:rsidRPr="00F817AE">
        <w:rPr>
          <w:rFonts w:ascii="Montserrat" w:hAnsi="Montserrat"/>
          <w:sz w:val="20"/>
          <w:szCs w:val="20"/>
        </w:rPr>
        <w:t>ams ar pan.) pasilieka sau teisę pareikalauti vertimo į lietuvių kalba.</w:t>
      </w:r>
    </w:p>
    <w:p w14:paraId="277C6E0A" w14:textId="361F4803" w:rsidR="003E102A" w:rsidRPr="0059733E" w:rsidRDefault="00732A3A" w:rsidP="003E102A">
      <w:pPr>
        <w:pStyle w:val="ListParagraph"/>
        <w:numPr>
          <w:ilvl w:val="0"/>
          <w:numId w:val="3"/>
        </w:numPr>
        <w:tabs>
          <w:tab w:val="left" w:pos="851"/>
          <w:tab w:val="left" w:pos="993"/>
        </w:tabs>
        <w:spacing w:after="0" w:line="240" w:lineRule="auto"/>
        <w:ind w:left="0" w:firstLine="567"/>
        <w:jc w:val="both"/>
        <w:rPr>
          <w:rFonts w:ascii="Montserrat" w:hAnsi="Montserrat"/>
          <w:sz w:val="20"/>
          <w:szCs w:val="20"/>
        </w:rPr>
      </w:pPr>
      <w:r>
        <w:rPr>
          <w:rFonts w:ascii="Montserrat" w:hAnsi="Montserrat"/>
          <w:b/>
          <w:bCs/>
          <w:sz w:val="20"/>
          <w:szCs w:val="20"/>
        </w:rPr>
        <w:t>T</w:t>
      </w:r>
      <w:r w:rsidR="003E102A">
        <w:rPr>
          <w:rFonts w:ascii="Montserrat" w:hAnsi="Montserrat"/>
          <w:b/>
          <w:bCs/>
          <w:sz w:val="20"/>
          <w:szCs w:val="20"/>
        </w:rPr>
        <w:t xml:space="preserve">iekėjas </w:t>
      </w:r>
      <w:r>
        <w:rPr>
          <w:rFonts w:ascii="Montserrat" w:hAnsi="Montserrat"/>
          <w:b/>
          <w:bCs/>
          <w:sz w:val="20"/>
          <w:szCs w:val="20"/>
        </w:rPr>
        <w:t>kartu su</w:t>
      </w:r>
      <w:r w:rsidR="003E102A">
        <w:rPr>
          <w:rFonts w:ascii="Montserrat" w:hAnsi="Montserrat"/>
          <w:b/>
          <w:bCs/>
          <w:sz w:val="20"/>
          <w:szCs w:val="20"/>
        </w:rPr>
        <w:t xml:space="preserve"> prekių p</w:t>
      </w:r>
      <w:r w:rsidR="00BF5AB7">
        <w:rPr>
          <w:rFonts w:ascii="Montserrat" w:hAnsi="Montserrat"/>
          <w:b/>
          <w:bCs/>
          <w:sz w:val="20"/>
          <w:szCs w:val="20"/>
        </w:rPr>
        <w:t>riėmimo-perdavimo</w:t>
      </w:r>
      <w:r w:rsidR="003E102A">
        <w:rPr>
          <w:rFonts w:ascii="Montserrat" w:hAnsi="Montserrat"/>
          <w:b/>
          <w:bCs/>
          <w:sz w:val="20"/>
          <w:szCs w:val="20"/>
        </w:rPr>
        <w:t xml:space="preserve"> akt</w:t>
      </w:r>
      <w:r>
        <w:rPr>
          <w:rFonts w:ascii="Montserrat" w:hAnsi="Montserrat"/>
          <w:b/>
          <w:bCs/>
          <w:sz w:val="20"/>
          <w:szCs w:val="20"/>
        </w:rPr>
        <w:t xml:space="preserve">u </w:t>
      </w:r>
      <w:r w:rsidR="003E102A">
        <w:rPr>
          <w:rFonts w:ascii="Montserrat" w:hAnsi="Montserrat"/>
          <w:b/>
          <w:bCs/>
          <w:sz w:val="20"/>
          <w:szCs w:val="20"/>
        </w:rPr>
        <w:t>turi pateikti:</w:t>
      </w:r>
    </w:p>
    <w:p w14:paraId="34EDAF45" w14:textId="77777777" w:rsidR="00B96C27" w:rsidRDefault="0059733E" w:rsidP="00B96C27">
      <w:pPr>
        <w:pStyle w:val="ListParagraph"/>
        <w:numPr>
          <w:ilvl w:val="1"/>
          <w:numId w:val="3"/>
        </w:numPr>
        <w:tabs>
          <w:tab w:val="left" w:pos="1134"/>
        </w:tabs>
        <w:spacing w:after="0" w:line="240" w:lineRule="auto"/>
        <w:ind w:left="0" w:firstLine="567"/>
        <w:jc w:val="both"/>
        <w:rPr>
          <w:rFonts w:ascii="Montserrat" w:hAnsi="Montserrat"/>
          <w:sz w:val="20"/>
          <w:szCs w:val="20"/>
        </w:rPr>
      </w:pPr>
      <w:r w:rsidRPr="2B7DFB73">
        <w:rPr>
          <w:rFonts w:ascii="Montserrat" w:hAnsi="Montserrat"/>
          <w:sz w:val="20"/>
          <w:szCs w:val="20"/>
        </w:rPr>
        <w:t>programinės įrangos licencines sutartis;</w:t>
      </w:r>
    </w:p>
    <w:p w14:paraId="1A1519C3" w14:textId="77777777" w:rsidR="00635CF7" w:rsidRDefault="00635CF7" w:rsidP="00635CF7">
      <w:pPr>
        <w:pStyle w:val="ListParagraph"/>
        <w:numPr>
          <w:ilvl w:val="1"/>
          <w:numId w:val="3"/>
        </w:numPr>
        <w:tabs>
          <w:tab w:val="left" w:pos="1134"/>
        </w:tabs>
        <w:spacing w:after="0" w:line="240" w:lineRule="auto"/>
        <w:ind w:left="0" w:firstLine="567"/>
        <w:jc w:val="both"/>
        <w:rPr>
          <w:rFonts w:ascii="Montserrat" w:hAnsi="Montserrat"/>
          <w:sz w:val="20"/>
          <w:szCs w:val="20"/>
        </w:rPr>
      </w:pPr>
      <w:r w:rsidRPr="009C2980">
        <w:rPr>
          <w:rFonts w:ascii="Montserrat" w:hAnsi="Montserrat"/>
          <w:sz w:val="20"/>
          <w:szCs w:val="20"/>
        </w:rPr>
        <w:t>švieslentės konfigūravimo, montavimo, instaliavimo ir priežiūros instrukcijas;</w:t>
      </w:r>
    </w:p>
    <w:p w14:paraId="26B9D6DE" w14:textId="36BA3A49" w:rsidR="00B96C27" w:rsidRDefault="485BF048" w:rsidP="00B96C27">
      <w:pPr>
        <w:pStyle w:val="ListParagraph"/>
        <w:numPr>
          <w:ilvl w:val="1"/>
          <w:numId w:val="3"/>
        </w:numPr>
        <w:tabs>
          <w:tab w:val="left" w:pos="1134"/>
        </w:tabs>
        <w:spacing w:after="0" w:line="240" w:lineRule="auto"/>
        <w:ind w:left="0" w:firstLine="567"/>
        <w:jc w:val="both"/>
        <w:rPr>
          <w:rFonts w:ascii="Montserrat" w:hAnsi="Montserrat"/>
          <w:sz w:val="20"/>
          <w:szCs w:val="20"/>
        </w:rPr>
      </w:pPr>
      <w:r w:rsidRPr="00B96C27">
        <w:rPr>
          <w:rFonts w:ascii="Montserrat" w:hAnsi="Montserrat"/>
          <w:sz w:val="20"/>
          <w:szCs w:val="20"/>
        </w:rPr>
        <w:t xml:space="preserve">švieslenčių garantinės priežiūros kontaktus (tel. </w:t>
      </w:r>
      <w:r w:rsidR="5BFC9D25" w:rsidRPr="00B96C27">
        <w:rPr>
          <w:rFonts w:ascii="Montserrat" w:hAnsi="Montserrat"/>
          <w:sz w:val="20"/>
          <w:szCs w:val="20"/>
        </w:rPr>
        <w:t>N</w:t>
      </w:r>
      <w:r w:rsidRPr="00B96C27">
        <w:rPr>
          <w:rFonts w:ascii="Montserrat" w:hAnsi="Montserrat"/>
          <w:sz w:val="20"/>
          <w:szCs w:val="20"/>
        </w:rPr>
        <w:t>r., el. paštas ir pan.), kuriais kreiptis dėl įrangos remonto gedimo atveju</w:t>
      </w:r>
      <w:r w:rsidR="002B7864" w:rsidRPr="00B96C27">
        <w:rPr>
          <w:rFonts w:ascii="Montserrat" w:hAnsi="Montserrat"/>
          <w:sz w:val="20"/>
          <w:szCs w:val="20"/>
        </w:rPr>
        <w:t>.</w:t>
      </w:r>
      <w:r w:rsidR="0054063B" w:rsidRPr="00B96C27">
        <w:rPr>
          <w:rFonts w:ascii="Montserrat" w:hAnsi="Montserrat"/>
          <w:sz w:val="20"/>
          <w:szCs w:val="20"/>
        </w:rPr>
        <w:t xml:space="preserve"> </w:t>
      </w:r>
    </w:p>
    <w:p w14:paraId="3B5A8543" w14:textId="19A1063E" w:rsidR="008B5019" w:rsidRDefault="00325D80" w:rsidP="00B96C27">
      <w:pPr>
        <w:pStyle w:val="ListParagraph"/>
        <w:numPr>
          <w:ilvl w:val="1"/>
          <w:numId w:val="3"/>
        </w:numPr>
        <w:tabs>
          <w:tab w:val="left" w:pos="1134"/>
        </w:tabs>
        <w:spacing w:after="0" w:line="240" w:lineRule="auto"/>
        <w:ind w:left="0" w:firstLine="567"/>
        <w:jc w:val="both"/>
        <w:rPr>
          <w:rFonts w:ascii="Montserrat" w:hAnsi="Montserrat"/>
          <w:sz w:val="20"/>
          <w:szCs w:val="20"/>
        </w:rPr>
      </w:pPr>
      <w:r w:rsidRPr="00B96C27">
        <w:rPr>
          <w:rFonts w:ascii="Montserrat" w:hAnsi="Montserrat"/>
          <w:sz w:val="20"/>
          <w:szCs w:val="20"/>
        </w:rPr>
        <w:t xml:space="preserve">Tuo atveju, jeigu švieslenčių įrengimo metu buvo </w:t>
      </w:r>
      <w:r w:rsidR="00CB215C" w:rsidRPr="00B96C27">
        <w:rPr>
          <w:rFonts w:ascii="Montserrat" w:hAnsi="Montserrat"/>
          <w:sz w:val="20"/>
          <w:szCs w:val="20"/>
        </w:rPr>
        <w:t>atlikti</w:t>
      </w:r>
      <w:r w:rsidRPr="00B96C27">
        <w:rPr>
          <w:rFonts w:ascii="Montserrat" w:hAnsi="Montserrat"/>
          <w:sz w:val="20"/>
          <w:szCs w:val="20"/>
        </w:rPr>
        <w:t xml:space="preserve"> švieslenčių </w:t>
      </w:r>
      <w:r w:rsidR="00CB215C" w:rsidRPr="00B96C27">
        <w:rPr>
          <w:rFonts w:ascii="Montserrat" w:hAnsi="Montserrat"/>
          <w:sz w:val="20"/>
          <w:szCs w:val="20"/>
        </w:rPr>
        <w:t>konstrukcijos</w:t>
      </w:r>
      <w:r w:rsidR="00CA52CB" w:rsidRPr="00B96C27">
        <w:rPr>
          <w:rFonts w:ascii="Montserrat" w:hAnsi="Montserrat"/>
          <w:sz w:val="20"/>
          <w:szCs w:val="20"/>
        </w:rPr>
        <w:t>,</w:t>
      </w:r>
      <w:r w:rsidR="00CB215C" w:rsidRPr="00B96C27">
        <w:rPr>
          <w:rFonts w:ascii="Montserrat" w:hAnsi="Montserrat"/>
          <w:sz w:val="20"/>
          <w:szCs w:val="20"/>
        </w:rPr>
        <w:t xml:space="preserve"> </w:t>
      </w:r>
      <w:r w:rsidRPr="00B96C27">
        <w:rPr>
          <w:rFonts w:ascii="Montserrat" w:hAnsi="Montserrat"/>
          <w:sz w:val="20"/>
          <w:szCs w:val="20"/>
        </w:rPr>
        <w:t>tvirtinimo element</w:t>
      </w:r>
      <w:r w:rsidR="00A36DAE" w:rsidRPr="00B96C27">
        <w:rPr>
          <w:rFonts w:ascii="Montserrat" w:hAnsi="Montserrat"/>
          <w:sz w:val="20"/>
          <w:szCs w:val="20"/>
        </w:rPr>
        <w:t>ų ar kiti techniniai pakeitimai</w:t>
      </w:r>
      <w:r w:rsidRPr="00B96C27">
        <w:rPr>
          <w:rFonts w:ascii="Montserrat" w:hAnsi="Montserrat"/>
          <w:sz w:val="20"/>
          <w:szCs w:val="20"/>
        </w:rPr>
        <w:t xml:space="preserve">, Tiekėjas turi pateikti atnaujintą </w:t>
      </w:r>
      <w:r w:rsidR="00BA0118" w:rsidRPr="00DB4CD1">
        <w:rPr>
          <w:rFonts w:ascii="Montserrat" w:hAnsi="Montserrat"/>
          <w:sz w:val="20"/>
          <w:szCs w:val="20"/>
        </w:rPr>
        <w:t>7</w:t>
      </w:r>
      <w:r w:rsidR="00967921">
        <w:rPr>
          <w:rFonts w:ascii="Montserrat" w:hAnsi="Montserrat"/>
          <w:sz w:val="20"/>
          <w:szCs w:val="20"/>
        </w:rPr>
        <w:t>5</w:t>
      </w:r>
      <w:r w:rsidR="00BA0118" w:rsidRPr="00DB4CD1">
        <w:rPr>
          <w:rFonts w:ascii="Montserrat" w:hAnsi="Montserrat"/>
          <w:sz w:val="20"/>
          <w:szCs w:val="20"/>
        </w:rPr>
        <w:t>.</w:t>
      </w:r>
      <w:r w:rsidR="00F56D26" w:rsidRPr="00DB4CD1">
        <w:rPr>
          <w:rFonts w:ascii="Montserrat" w:hAnsi="Montserrat"/>
          <w:sz w:val="20"/>
          <w:szCs w:val="20"/>
        </w:rPr>
        <w:t>2</w:t>
      </w:r>
      <w:r w:rsidR="00CF0AF5" w:rsidRPr="00DB4CD1">
        <w:rPr>
          <w:rFonts w:ascii="Montserrat" w:hAnsi="Montserrat"/>
          <w:sz w:val="20"/>
          <w:szCs w:val="20"/>
        </w:rPr>
        <w:t>, 7</w:t>
      </w:r>
      <w:r w:rsidR="00352240">
        <w:rPr>
          <w:rFonts w:ascii="Montserrat" w:hAnsi="Montserrat"/>
          <w:sz w:val="20"/>
          <w:szCs w:val="20"/>
        </w:rPr>
        <w:t>5</w:t>
      </w:r>
      <w:r w:rsidR="00CF0AF5" w:rsidRPr="00DB4CD1">
        <w:rPr>
          <w:rFonts w:ascii="Montserrat" w:hAnsi="Montserrat"/>
          <w:sz w:val="20"/>
          <w:szCs w:val="20"/>
        </w:rPr>
        <w:t>.3</w:t>
      </w:r>
      <w:r w:rsidRPr="00DB4CD1">
        <w:rPr>
          <w:rFonts w:ascii="Montserrat" w:hAnsi="Montserrat"/>
          <w:sz w:val="20"/>
          <w:szCs w:val="20"/>
        </w:rPr>
        <w:t xml:space="preserve"> </w:t>
      </w:r>
      <w:r w:rsidR="00E92AA4" w:rsidRPr="00DB4CD1">
        <w:rPr>
          <w:rFonts w:ascii="Montserrat" w:hAnsi="Montserrat"/>
          <w:sz w:val="20"/>
          <w:szCs w:val="20"/>
        </w:rPr>
        <w:t>ir 7</w:t>
      </w:r>
      <w:r w:rsidR="00352240">
        <w:rPr>
          <w:rFonts w:ascii="Montserrat" w:hAnsi="Montserrat"/>
          <w:sz w:val="20"/>
          <w:szCs w:val="20"/>
        </w:rPr>
        <w:t>7</w:t>
      </w:r>
      <w:r w:rsidR="00E92AA4" w:rsidRPr="00DB4CD1">
        <w:rPr>
          <w:rFonts w:ascii="Montserrat" w:hAnsi="Montserrat"/>
          <w:sz w:val="20"/>
          <w:szCs w:val="20"/>
        </w:rPr>
        <w:t>.</w:t>
      </w:r>
      <w:r w:rsidR="00F301B6" w:rsidRPr="00DB4CD1">
        <w:rPr>
          <w:rFonts w:ascii="Montserrat" w:hAnsi="Montserrat"/>
          <w:sz w:val="20"/>
          <w:szCs w:val="20"/>
        </w:rPr>
        <w:t>2</w:t>
      </w:r>
      <w:r w:rsidR="00E92AA4" w:rsidRPr="00F301B6">
        <w:rPr>
          <w:rFonts w:ascii="Montserrat" w:hAnsi="Montserrat"/>
          <w:sz w:val="20"/>
          <w:szCs w:val="20"/>
        </w:rPr>
        <w:t>.</w:t>
      </w:r>
      <w:r w:rsidR="00E92AA4" w:rsidRPr="00B96C27">
        <w:rPr>
          <w:rFonts w:ascii="Montserrat" w:hAnsi="Montserrat"/>
          <w:sz w:val="20"/>
          <w:szCs w:val="20"/>
        </w:rPr>
        <w:t xml:space="preserve"> </w:t>
      </w:r>
      <w:r w:rsidRPr="00B96C27">
        <w:rPr>
          <w:rFonts w:ascii="Montserrat" w:hAnsi="Montserrat"/>
          <w:sz w:val="20"/>
          <w:szCs w:val="20"/>
        </w:rPr>
        <w:t>punk</w:t>
      </w:r>
      <w:r w:rsidR="00E92AA4" w:rsidRPr="00B96C27">
        <w:rPr>
          <w:rFonts w:ascii="Montserrat" w:hAnsi="Montserrat"/>
          <w:sz w:val="20"/>
          <w:szCs w:val="20"/>
        </w:rPr>
        <w:t>tuos</w:t>
      </w:r>
      <w:r w:rsidRPr="00B96C27">
        <w:rPr>
          <w:rFonts w:ascii="Montserrat" w:hAnsi="Montserrat"/>
          <w:sz w:val="20"/>
          <w:szCs w:val="20"/>
        </w:rPr>
        <w:t>e nurodytą informaciją</w:t>
      </w:r>
      <w:r w:rsidR="00A36DAE" w:rsidRPr="00B96C27">
        <w:rPr>
          <w:rFonts w:ascii="Montserrat" w:hAnsi="Montserrat"/>
          <w:sz w:val="20"/>
          <w:szCs w:val="20"/>
        </w:rPr>
        <w:t xml:space="preserve"> Užsakovui</w:t>
      </w:r>
      <w:r w:rsidR="00CB215C" w:rsidRPr="00B96C27">
        <w:rPr>
          <w:rFonts w:ascii="Montserrat" w:hAnsi="Montserrat"/>
          <w:sz w:val="20"/>
          <w:szCs w:val="20"/>
        </w:rPr>
        <w:t>.</w:t>
      </w:r>
    </w:p>
    <w:p w14:paraId="0803985B" w14:textId="77777777" w:rsidR="001A2794" w:rsidRDefault="006F7DE4" w:rsidP="00A10FEA">
      <w:pPr>
        <w:pStyle w:val="ListParagraph"/>
        <w:numPr>
          <w:ilvl w:val="0"/>
          <w:numId w:val="3"/>
        </w:numPr>
        <w:spacing w:after="0"/>
        <w:rPr>
          <w:rFonts w:ascii="Montserrat" w:hAnsi="Montserrat"/>
          <w:b/>
          <w:bCs/>
          <w:sz w:val="20"/>
          <w:szCs w:val="20"/>
        </w:rPr>
      </w:pPr>
      <w:r w:rsidRPr="006F7DE4">
        <w:rPr>
          <w:rFonts w:ascii="Montserrat" w:hAnsi="Montserrat"/>
          <w:b/>
          <w:bCs/>
          <w:sz w:val="20"/>
          <w:szCs w:val="20"/>
        </w:rPr>
        <w:t>Baigiamosios nuostatos</w:t>
      </w:r>
    </w:p>
    <w:p w14:paraId="273C9329" w14:textId="38F2B70D" w:rsidR="0056681E" w:rsidRPr="00B6351F" w:rsidRDefault="00A154D7" w:rsidP="000A3D54">
      <w:pPr>
        <w:spacing w:after="0" w:line="240" w:lineRule="auto"/>
        <w:jc w:val="both"/>
        <w:rPr>
          <w:rFonts w:ascii="Montserrat" w:hAnsi="Montserrat"/>
          <w:caps/>
          <w:sz w:val="20"/>
          <w:szCs w:val="20"/>
        </w:rPr>
      </w:pPr>
      <w:r w:rsidRPr="11093C6D">
        <w:rPr>
          <w:rFonts w:ascii="Montserrat" w:eastAsia="SimSun" w:hAnsi="Montserrat" w:cs="Times New Roman"/>
          <w:noProof/>
          <w:color w:val="000000" w:themeColor="text1"/>
          <w:sz w:val="20"/>
          <w:szCs w:val="20"/>
          <w:lang w:eastAsia="zh-CN"/>
        </w:rPr>
        <w:t xml:space="preserve">Prekės turi atitikti </w:t>
      </w:r>
      <w:r w:rsidR="0096254A" w:rsidRPr="11093C6D">
        <w:rPr>
          <w:rFonts w:ascii="Montserrat" w:eastAsia="SimSun" w:hAnsi="Montserrat" w:cs="Times New Roman"/>
          <w:noProof/>
          <w:color w:val="000000" w:themeColor="text1"/>
          <w:sz w:val="20"/>
          <w:szCs w:val="20"/>
          <w:lang w:eastAsia="zh-CN"/>
        </w:rPr>
        <w:t>Aplinkos apsaugos kriterijų taikymo, vykdant žaliuosius pirkimus, tvarkos aprašo, patvirtinto Lietuvos Respublikos aplinkos ministro 2011 m. birželio 28 d. įsakymu Nr. D1-508</w:t>
      </w:r>
      <w:r w:rsidR="0096254A" w:rsidRPr="11093C6D">
        <w:rPr>
          <w:rFonts w:ascii="Montserrat" w:eastAsia="SimSun" w:hAnsi="Montserrat" w:cs="Times New Roman"/>
          <w:noProof/>
          <w:sz w:val="20"/>
          <w:szCs w:val="20"/>
          <w:lang w:eastAsia="zh-CN"/>
        </w:rPr>
        <w:t xml:space="preserve"> „Dėl Aplinkos apsaugos kriterijų taikymo, vykdant žaliuosius pirkimus, tvarkos aprašo patvirtinimo“, 4.4.4.4 papunktyje nustatytą kriterijų, numatantį, kad prekė yra tvirta, ilgaamžė, funkcionali, ji ar jos sudedamosios dalys tinka naudoti daug kartų ir (ar) lengvai pataisomos, ir (ar) pakeičiamos. </w:t>
      </w:r>
    </w:p>
    <w:p w14:paraId="68DAEB2C" w14:textId="77777777" w:rsidR="0056681E" w:rsidRDefault="0056681E">
      <w:pPr>
        <w:rPr>
          <w:rFonts w:ascii="Montserrat" w:hAnsi="Montserrat"/>
          <w:b/>
          <w:bCs/>
          <w:caps/>
          <w:sz w:val="20"/>
          <w:szCs w:val="20"/>
        </w:rPr>
      </w:pPr>
      <w:r>
        <w:rPr>
          <w:rFonts w:ascii="Montserrat" w:hAnsi="Montserrat"/>
          <w:b/>
          <w:bCs/>
          <w:caps/>
          <w:sz w:val="20"/>
          <w:szCs w:val="20"/>
        </w:rPr>
        <w:br w:type="page"/>
      </w:r>
    </w:p>
    <w:p w14:paraId="5EDCD6E5" w14:textId="41B8C7EF" w:rsidR="00DA029A" w:rsidRPr="00C76D63" w:rsidRDefault="00DA029A" w:rsidP="00AA1925">
      <w:pPr>
        <w:rPr>
          <w:rFonts w:ascii="Montserrat" w:hAnsi="Montserrat"/>
          <w:b/>
          <w:bCs/>
          <w:caps/>
          <w:sz w:val="20"/>
          <w:szCs w:val="20"/>
        </w:rPr>
      </w:pPr>
      <w:r w:rsidRPr="00C76D63">
        <w:rPr>
          <w:rFonts w:ascii="Montserrat" w:hAnsi="Montserrat"/>
          <w:b/>
          <w:bCs/>
          <w:caps/>
          <w:sz w:val="20"/>
          <w:szCs w:val="20"/>
        </w:rPr>
        <w:lastRenderedPageBreak/>
        <w:t>viešojo transporto keleivių informavimo švieslenČIŲ su operacine sistema</w:t>
      </w:r>
    </w:p>
    <w:p w14:paraId="592CFF93" w14:textId="77777777" w:rsidR="00DA029A" w:rsidRPr="00C76D63" w:rsidRDefault="00DA029A" w:rsidP="00DA029A">
      <w:pPr>
        <w:spacing w:after="0" w:line="240" w:lineRule="auto"/>
        <w:jc w:val="center"/>
        <w:rPr>
          <w:rFonts w:ascii="Montserrat" w:hAnsi="Montserrat"/>
          <w:b/>
          <w:bCs/>
          <w:caps/>
          <w:sz w:val="20"/>
          <w:szCs w:val="20"/>
        </w:rPr>
      </w:pPr>
      <w:r w:rsidRPr="00C76D63">
        <w:rPr>
          <w:rFonts w:ascii="Montserrat" w:hAnsi="Montserrat"/>
          <w:b/>
          <w:bCs/>
          <w:caps/>
          <w:sz w:val="20"/>
          <w:szCs w:val="20"/>
        </w:rPr>
        <w:t xml:space="preserve">ir kita programine įranga IR DALIES ŠVIESLENČIŲ ĮRENGIMO DARBAI VILNIAUS VIEŠOJO TRANSPORTO STOTELĖSE </w:t>
      </w:r>
    </w:p>
    <w:p w14:paraId="37DE0CB5" w14:textId="1A1ABEBE" w:rsidR="005462D1" w:rsidRPr="00C76D63" w:rsidRDefault="005462D1" w:rsidP="001A731E">
      <w:pPr>
        <w:jc w:val="center"/>
        <w:rPr>
          <w:rFonts w:ascii="Montserrat" w:hAnsi="Montserrat"/>
          <w:b/>
          <w:bCs/>
          <w:sz w:val="20"/>
          <w:szCs w:val="20"/>
        </w:rPr>
      </w:pPr>
      <w:r w:rsidRPr="00C76D63">
        <w:rPr>
          <w:rFonts w:ascii="Montserrat" w:hAnsi="Montserrat"/>
          <w:b/>
          <w:bCs/>
          <w:sz w:val="20"/>
          <w:szCs w:val="20"/>
        </w:rPr>
        <w:t>TECHNIN</w:t>
      </w:r>
      <w:r w:rsidR="00DA029A" w:rsidRPr="00C76D63">
        <w:rPr>
          <w:rFonts w:ascii="Montserrat" w:hAnsi="Montserrat"/>
          <w:b/>
          <w:bCs/>
          <w:sz w:val="20"/>
          <w:szCs w:val="20"/>
        </w:rPr>
        <w:t>Ė</w:t>
      </w:r>
      <w:r w:rsidRPr="00C76D63">
        <w:rPr>
          <w:rFonts w:ascii="Montserrat" w:hAnsi="Montserrat"/>
          <w:b/>
          <w:bCs/>
          <w:sz w:val="20"/>
          <w:szCs w:val="20"/>
        </w:rPr>
        <w:t xml:space="preserve"> SPECIFIKACIJ</w:t>
      </w:r>
      <w:r w:rsidR="00DA029A" w:rsidRPr="00C76D63">
        <w:rPr>
          <w:rFonts w:ascii="Montserrat" w:hAnsi="Montserrat"/>
          <w:b/>
          <w:bCs/>
          <w:sz w:val="20"/>
          <w:szCs w:val="20"/>
        </w:rPr>
        <w:t>A</w:t>
      </w:r>
    </w:p>
    <w:p w14:paraId="5C9A4675" w14:textId="49471752" w:rsidR="00547160" w:rsidRPr="00C76D63" w:rsidRDefault="450BDB07" w:rsidP="009E0A5D">
      <w:pPr>
        <w:ind w:left="648"/>
        <w:jc w:val="right"/>
        <w:rPr>
          <w:rFonts w:ascii="Montserrat" w:hAnsi="Montserrat"/>
          <w:b/>
          <w:bCs/>
          <w:sz w:val="20"/>
          <w:szCs w:val="20"/>
        </w:rPr>
      </w:pPr>
      <w:r w:rsidRPr="2B7DFB73">
        <w:rPr>
          <w:rFonts w:ascii="Montserrat" w:hAnsi="Montserrat"/>
          <w:b/>
          <w:bCs/>
          <w:sz w:val="20"/>
          <w:szCs w:val="20"/>
        </w:rPr>
        <w:t>1</w:t>
      </w:r>
      <w:r w:rsidR="56D3ACF5" w:rsidRPr="2B7DFB73">
        <w:rPr>
          <w:rFonts w:ascii="Montserrat" w:hAnsi="Montserrat"/>
          <w:b/>
          <w:bCs/>
          <w:sz w:val="20"/>
          <w:szCs w:val="20"/>
        </w:rPr>
        <w:t xml:space="preserve"> </w:t>
      </w:r>
      <w:r w:rsidR="0A032BBC" w:rsidRPr="2B7DFB73">
        <w:rPr>
          <w:rFonts w:ascii="Montserrat" w:hAnsi="Montserrat"/>
          <w:b/>
          <w:bCs/>
          <w:sz w:val="20"/>
          <w:szCs w:val="20"/>
        </w:rPr>
        <w:t>PRIEDAS</w:t>
      </w:r>
    </w:p>
    <w:p w14:paraId="258DD404" w14:textId="43192848" w:rsidR="00F73A21" w:rsidRPr="00C76D63" w:rsidRDefault="00AE6F56" w:rsidP="00CC605B">
      <w:pPr>
        <w:ind w:left="648" w:hanging="648"/>
        <w:jc w:val="center"/>
        <w:rPr>
          <w:rFonts w:ascii="Montserrat" w:hAnsi="Montserrat"/>
          <w:sz w:val="20"/>
          <w:szCs w:val="20"/>
        </w:rPr>
      </w:pPr>
      <w:r w:rsidRPr="00C76D63">
        <w:rPr>
          <w:rFonts w:ascii="Montserrat" w:hAnsi="Montserrat"/>
          <w:noProof/>
          <w:sz w:val="20"/>
          <w:szCs w:val="20"/>
        </w:rPr>
        <w:drawing>
          <wp:inline distT="0" distB="0" distL="0" distR="0" wp14:anchorId="46A3A9D2" wp14:editId="65D0C73A">
            <wp:extent cx="6332220" cy="39643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332220" cy="3964305"/>
                    </a:xfrm>
                    <a:prstGeom prst="rect">
                      <a:avLst/>
                    </a:prstGeom>
                  </pic:spPr>
                </pic:pic>
              </a:graphicData>
            </a:graphic>
          </wp:inline>
        </w:drawing>
      </w:r>
    </w:p>
    <w:p w14:paraId="133D7094" w14:textId="77777777" w:rsidR="00BD3753" w:rsidRPr="00C76D63" w:rsidRDefault="00BD3753">
      <w:pPr>
        <w:rPr>
          <w:rFonts w:ascii="Montserrat" w:hAnsi="Montserrat"/>
          <w:b/>
          <w:bCs/>
          <w:caps/>
          <w:sz w:val="20"/>
          <w:szCs w:val="20"/>
        </w:rPr>
      </w:pPr>
      <w:r w:rsidRPr="00C76D63">
        <w:rPr>
          <w:rFonts w:ascii="Montserrat" w:hAnsi="Montserrat"/>
          <w:b/>
          <w:bCs/>
          <w:caps/>
          <w:sz w:val="20"/>
          <w:szCs w:val="20"/>
        </w:rPr>
        <w:br w:type="page"/>
      </w:r>
    </w:p>
    <w:p w14:paraId="221B0C0F" w14:textId="36526D72" w:rsidR="00DA029A" w:rsidRPr="00C76D63" w:rsidRDefault="00DA029A" w:rsidP="00DA029A">
      <w:pPr>
        <w:spacing w:after="0" w:line="240" w:lineRule="auto"/>
        <w:jc w:val="center"/>
        <w:rPr>
          <w:rFonts w:ascii="Montserrat" w:hAnsi="Montserrat"/>
          <w:b/>
          <w:bCs/>
          <w:caps/>
          <w:sz w:val="20"/>
          <w:szCs w:val="20"/>
        </w:rPr>
      </w:pPr>
      <w:r w:rsidRPr="00C76D63">
        <w:rPr>
          <w:rFonts w:ascii="Montserrat" w:hAnsi="Montserrat"/>
          <w:b/>
          <w:bCs/>
          <w:caps/>
          <w:sz w:val="20"/>
          <w:szCs w:val="20"/>
        </w:rPr>
        <w:lastRenderedPageBreak/>
        <w:t>viešojo transporto keleivių informavimo švieslenČIŲ su operacine sistema</w:t>
      </w:r>
    </w:p>
    <w:p w14:paraId="02AA640F" w14:textId="77777777" w:rsidR="00DA029A" w:rsidRPr="00C76D63" w:rsidRDefault="00DA029A" w:rsidP="00DA029A">
      <w:pPr>
        <w:spacing w:after="0" w:line="240" w:lineRule="auto"/>
        <w:jc w:val="center"/>
        <w:rPr>
          <w:rFonts w:ascii="Montserrat" w:hAnsi="Montserrat"/>
          <w:b/>
          <w:bCs/>
          <w:caps/>
          <w:sz w:val="20"/>
          <w:szCs w:val="20"/>
        </w:rPr>
      </w:pPr>
      <w:r w:rsidRPr="00C76D63">
        <w:rPr>
          <w:rFonts w:ascii="Montserrat" w:hAnsi="Montserrat"/>
          <w:b/>
          <w:bCs/>
          <w:caps/>
          <w:sz w:val="20"/>
          <w:szCs w:val="20"/>
        </w:rPr>
        <w:t xml:space="preserve">ir kita programine įranga IR DALIES ŠVIESLENČIŲ ĮRENGIMO DARBAI VILNIAUS VIEŠOJO TRANSPORTO STOTELĖSE </w:t>
      </w:r>
    </w:p>
    <w:p w14:paraId="7F773588" w14:textId="0E0EA518" w:rsidR="00C7230E" w:rsidRPr="00C76D63" w:rsidRDefault="00C7230E" w:rsidP="00C7230E">
      <w:pPr>
        <w:jc w:val="center"/>
        <w:rPr>
          <w:rFonts w:ascii="Montserrat" w:hAnsi="Montserrat"/>
          <w:b/>
          <w:bCs/>
          <w:sz w:val="20"/>
          <w:szCs w:val="20"/>
        </w:rPr>
      </w:pPr>
      <w:r w:rsidRPr="00C76D63">
        <w:rPr>
          <w:rFonts w:ascii="Montserrat" w:hAnsi="Montserrat"/>
          <w:b/>
          <w:bCs/>
          <w:sz w:val="20"/>
          <w:szCs w:val="20"/>
        </w:rPr>
        <w:t>TECHNINĖ</w:t>
      </w:r>
      <w:r w:rsidR="00F70B00" w:rsidRPr="00C76D63">
        <w:rPr>
          <w:rFonts w:ascii="Montserrat" w:hAnsi="Montserrat"/>
          <w:b/>
          <w:bCs/>
          <w:sz w:val="20"/>
          <w:szCs w:val="20"/>
        </w:rPr>
        <w:t xml:space="preserve"> </w:t>
      </w:r>
      <w:r w:rsidRPr="00C76D63">
        <w:rPr>
          <w:rFonts w:ascii="Montserrat" w:hAnsi="Montserrat"/>
          <w:b/>
          <w:bCs/>
          <w:sz w:val="20"/>
          <w:szCs w:val="20"/>
        </w:rPr>
        <w:t>SPECIFIKACIJ</w:t>
      </w:r>
      <w:r w:rsidR="00F70B00" w:rsidRPr="00C76D63">
        <w:rPr>
          <w:rFonts w:ascii="Montserrat" w:hAnsi="Montserrat"/>
          <w:b/>
          <w:bCs/>
          <w:sz w:val="20"/>
          <w:szCs w:val="20"/>
        </w:rPr>
        <w:t>A</w:t>
      </w:r>
    </w:p>
    <w:p w14:paraId="1B4DAD53" w14:textId="0E954B78" w:rsidR="00C7230E" w:rsidRPr="00C76D63" w:rsidRDefault="00C7230E" w:rsidP="00C7230E">
      <w:pPr>
        <w:ind w:left="648"/>
        <w:jc w:val="right"/>
        <w:rPr>
          <w:rFonts w:ascii="Montserrat" w:hAnsi="Montserrat"/>
          <w:b/>
          <w:bCs/>
          <w:sz w:val="20"/>
          <w:szCs w:val="20"/>
        </w:rPr>
      </w:pPr>
      <w:r w:rsidRPr="00C76D63">
        <w:rPr>
          <w:rFonts w:ascii="Montserrat" w:hAnsi="Montserrat"/>
          <w:b/>
          <w:bCs/>
          <w:sz w:val="20"/>
          <w:szCs w:val="20"/>
        </w:rPr>
        <w:t>2 PRIEDAS</w:t>
      </w:r>
    </w:p>
    <w:p w14:paraId="12F0EB3C" w14:textId="11F49D8A" w:rsidR="00BB3E85" w:rsidRPr="00C76D63" w:rsidRDefault="00615707" w:rsidP="00BB3E85">
      <w:pPr>
        <w:ind w:left="648" w:hanging="648"/>
        <w:jc w:val="center"/>
        <w:rPr>
          <w:rFonts w:ascii="Montserrat" w:hAnsi="Montserrat"/>
          <w:sz w:val="20"/>
          <w:szCs w:val="20"/>
        </w:rPr>
      </w:pPr>
      <w:r w:rsidRPr="00C76D63">
        <w:rPr>
          <w:rFonts w:ascii="Montserrat" w:hAnsi="Montserrat"/>
          <w:sz w:val="20"/>
          <w:szCs w:val="20"/>
        </w:rPr>
        <w:t xml:space="preserve">NAUJO TIPO </w:t>
      </w:r>
      <w:r w:rsidR="003958EE" w:rsidRPr="00C76D63">
        <w:rPr>
          <w:rFonts w:ascii="Montserrat" w:hAnsi="Montserrat"/>
          <w:sz w:val="20"/>
          <w:szCs w:val="20"/>
        </w:rPr>
        <w:t xml:space="preserve">ŠVIESLENTĖS LAIKIKLIO </w:t>
      </w:r>
      <w:r w:rsidR="00FD7FA1" w:rsidRPr="00C76D63">
        <w:rPr>
          <w:rFonts w:ascii="Montserrat" w:hAnsi="Montserrat"/>
          <w:sz w:val="20"/>
          <w:szCs w:val="20"/>
        </w:rPr>
        <w:t xml:space="preserve">PRINCIPINIAI </w:t>
      </w:r>
      <w:r w:rsidR="003958EE" w:rsidRPr="00C76D63">
        <w:rPr>
          <w:rFonts w:ascii="Montserrat" w:hAnsi="Montserrat"/>
          <w:sz w:val="20"/>
          <w:szCs w:val="20"/>
        </w:rPr>
        <w:t>BRĖŽINIAI</w:t>
      </w:r>
    </w:p>
    <w:p w14:paraId="43F5FA53" w14:textId="6328E800" w:rsidR="00275D07" w:rsidRPr="00C76D63" w:rsidRDefault="006D58E6" w:rsidP="00AA7F3E">
      <w:pPr>
        <w:keepNext/>
        <w:jc w:val="center"/>
      </w:pPr>
      <w:r w:rsidRPr="00C76D63">
        <w:rPr>
          <w:noProof/>
        </w:rPr>
        <w:drawing>
          <wp:inline distT="0" distB="0" distL="0" distR="0" wp14:anchorId="33E7071D" wp14:editId="73AF92FD">
            <wp:extent cx="6342827" cy="6934200"/>
            <wp:effectExtent l="0" t="0" r="127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44512" cy="6936042"/>
                    </a:xfrm>
                    <a:prstGeom prst="rect">
                      <a:avLst/>
                    </a:prstGeom>
                    <a:noFill/>
                  </pic:spPr>
                </pic:pic>
              </a:graphicData>
            </a:graphic>
          </wp:inline>
        </w:drawing>
      </w:r>
    </w:p>
    <w:p w14:paraId="5ECAE286" w14:textId="5A0E27E8" w:rsidR="00BA1B62" w:rsidRPr="00C76D63" w:rsidRDefault="00781619" w:rsidP="00AA7F3E">
      <w:pPr>
        <w:pStyle w:val="Caption"/>
        <w:jc w:val="center"/>
        <w:rPr>
          <w:rFonts w:ascii="Montserrat" w:hAnsi="Montserrat"/>
          <w:i w:val="0"/>
          <w:iCs w:val="0"/>
          <w:color w:val="auto"/>
          <w:sz w:val="20"/>
          <w:szCs w:val="20"/>
        </w:rPr>
      </w:pPr>
      <w:r w:rsidRPr="00C76D63">
        <w:rPr>
          <w:rFonts w:ascii="Montserrat" w:hAnsi="Montserrat"/>
          <w:i w:val="0"/>
          <w:iCs w:val="0"/>
          <w:color w:val="auto"/>
          <w:sz w:val="20"/>
          <w:szCs w:val="20"/>
        </w:rPr>
        <w:t>P</w:t>
      </w:r>
      <w:r w:rsidR="00275D07" w:rsidRPr="00C76D63">
        <w:rPr>
          <w:rFonts w:ascii="Montserrat" w:hAnsi="Montserrat"/>
          <w:i w:val="0"/>
          <w:iCs w:val="0"/>
          <w:color w:val="auto"/>
          <w:sz w:val="20"/>
          <w:szCs w:val="20"/>
        </w:rPr>
        <w:t xml:space="preserve">av. </w:t>
      </w:r>
      <w:r w:rsidR="00275D07" w:rsidRPr="00C76D63">
        <w:rPr>
          <w:rFonts w:ascii="Montserrat" w:hAnsi="Montserrat"/>
          <w:i w:val="0"/>
          <w:iCs w:val="0"/>
          <w:color w:val="auto"/>
          <w:sz w:val="20"/>
          <w:szCs w:val="20"/>
        </w:rPr>
        <w:fldChar w:fldCharType="begin"/>
      </w:r>
      <w:r w:rsidR="00275D07" w:rsidRPr="00C76D63">
        <w:rPr>
          <w:rFonts w:ascii="Montserrat" w:hAnsi="Montserrat"/>
          <w:i w:val="0"/>
          <w:iCs w:val="0"/>
          <w:color w:val="auto"/>
          <w:sz w:val="20"/>
          <w:szCs w:val="20"/>
        </w:rPr>
        <w:instrText xml:space="preserve"> SEQ pav. \* ARABIC </w:instrText>
      </w:r>
      <w:r w:rsidR="00275D07" w:rsidRPr="00C76D63">
        <w:rPr>
          <w:rFonts w:ascii="Montserrat" w:hAnsi="Montserrat"/>
          <w:i w:val="0"/>
          <w:iCs w:val="0"/>
          <w:color w:val="auto"/>
          <w:sz w:val="20"/>
          <w:szCs w:val="20"/>
        </w:rPr>
        <w:fldChar w:fldCharType="separate"/>
      </w:r>
      <w:r w:rsidR="007C302E" w:rsidRPr="00C76D63">
        <w:rPr>
          <w:rFonts w:ascii="Montserrat" w:hAnsi="Montserrat"/>
          <w:i w:val="0"/>
          <w:iCs w:val="0"/>
          <w:noProof/>
          <w:color w:val="auto"/>
          <w:sz w:val="20"/>
          <w:szCs w:val="20"/>
        </w:rPr>
        <w:t>1</w:t>
      </w:r>
      <w:r w:rsidR="00275D07" w:rsidRPr="00C76D63">
        <w:rPr>
          <w:rFonts w:ascii="Montserrat" w:hAnsi="Montserrat"/>
          <w:i w:val="0"/>
          <w:iCs w:val="0"/>
          <w:color w:val="auto"/>
          <w:sz w:val="20"/>
          <w:szCs w:val="20"/>
        </w:rPr>
        <w:fldChar w:fldCharType="end"/>
      </w:r>
      <w:r w:rsidR="00275D07" w:rsidRPr="00C76D63">
        <w:rPr>
          <w:rFonts w:ascii="Montserrat" w:hAnsi="Montserrat"/>
          <w:i w:val="0"/>
          <w:iCs w:val="0"/>
          <w:color w:val="auto"/>
          <w:sz w:val="20"/>
          <w:szCs w:val="20"/>
        </w:rPr>
        <w:t xml:space="preserve"> Švieslentės ir </w:t>
      </w:r>
      <w:r w:rsidR="00B01E2F" w:rsidRPr="00C76D63">
        <w:rPr>
          <w:rFonts w:ascii="Montserrat" w:hAnsi="Montserrat"/>
          <w:i w:val="0"/>
          <w:iCs w:val="0"/>
          <w:color w:val="auto"/>
          <w:sz w:val="20"/>
          <w:szCs w:val="20"/>
        </w:rPr>
        <w:t>laikiklio</w:t>
      </w:r>
      <w:r w:rsidR="00275D07" w:rsidRPr="00C76D63">
        <w:rPr>
          <w:rFonts w:ascii="Montserrat" w:hAnsi="Montserrat"/>
          <w:i w:val="0"/>
          <w:iCs w:val="0"/>
          <w:color w:val="auto"/>
          <w:sz w:val="20"/>
          <w:szCs w:val="20"/>
        </w:rPr>
        <w:t xml:space="preserve"> </w:t>
      </w:r>
      <w:r w:rsidR="00864917" w:rsidRPr="00C76D63">
        <w:rPr>
          <w:rFonts w:ascii="Montserrat" w:hAnsi="Montserrat"/>
          <w:i w:val="0"/>
          <w:iCs w:val="0"/>
          <w:color w:val="auto"/>
          <w:sz w:val="20"/>
          <w:szCs w:val="20"/>
        </w:rPr>
        <w:t xml:space="preserve">principinis </w:t>
      </w:r>
      <w:r w:rsidR="00275D07" w:rsidRPr="00C76D63">
        <w:rPr>
          <w:rFonts w:ascii="Montserrat" w:hAnsi="Montserrat"/>
          <w:i w:val="0"/>
          <w:iCs w:val="0"/>
          <w:color w:val="auto"/>
          <w:sz w:val="20"/>
          <w:szCs w:val="20"/>
        </w:rPr>
        <w:t>vaizdas</w:t>
      </w:r>
    </w:p>
    <w:p w14:paraId="188E848C" w14:textId="77777777" w:rsidR="001E7CFA" w:rsidRPr="00C76D63" w:rsidRDefault="00BA1B62" w:rsidP="001E7CFA">
      <w:pPr>
        <w:keepNext/>
        <w:ind w:left="648" w:hanging="648"/>
        <w:jc w:val="center"/>
      </w:pPr>
      <w:r w:rsidRPr="00C76D63">
        <w:rPr>
          <w:rFonts w:ascii="Montserrat" w:hAnsi="Montserrat"/>
          <w:noProof/>
          <w:sz w:val="20"/>
          <w:szCs w:val="20"/>
        </w:rPr>
        <w:lastRenderedPageBreak/>
        <w:drawing>
          <wp:inline distT="0" distB="0" distL="0" distR="0" wp14:anchorId="2223FF15" wp14:editId="2AB8D13E">
            <wp:extent cx="6332220" cy="5501003"/>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5">
                      <a:extLst>
                        <a:ext uri="{28A0092B-C50C-407E-A947-70E740481C1C}">
                          <a14:useLocalDpi xmlns:a14="http://schemas.microsoft.com/office/drawing/2010/main" val="0"/>
                        </a:ext>
                      </a:extLst>
                    </a:blip>
                    <a:stretch>
                      <a:fillRect/>
                    </a:stretch>
                  </pic:blipFill>
                  <pic:spPr>
                    <a:xfrm>
                      <a:off x="0" y="0"/>
                      <a:ext cx="6332220" cy="5501003"/>
                    </a:xfrm>
                    <a:prstGeom prst="rect">
                      <a:avLst/>
                    </a:prstGeom>
                  </pic:spPr>
                </pic:pic>
              </a:graphicData>
            </a:graphic>
          </wp:inline>
        </w:drawing>
      </w:r>
    </w:p>
    <w:p w14:paraId="2A7A20AC" w14:textId="5E562B83" w:rsidR="00C60016" w:rsidRPr="00C76D63" w:rsidRDefault="001E7CFA" w:rsidP="00AA7F3E">
      <w:pPr>
        <w:pStyle w:val="Caption"/>
        <w:jc w:val="center"/>
        <w:rPr>
          <w:i w:val="0"/>
          <w:iCs w:val="0"/>
          <w:color w:val="auto"/>
        </w:rPr>
      </w:pPr>
      <w:r w:rsidRPr="00C76D63">
        <w:rPr>
          <w:rFonts w:ascii="Montserrat" w:hAnsi="Montserrat"/>
          <w:i w:val="0"/>
          <w:iCs w:val="0"/>
          <w:color w:val="auto"/>
          <w:sz w:val="20"/>
          <w:szCs w:val="20"/>
        </w:rPr>
        <w:t xml:space="preserve">Pav. </w:t>
      </w:r>
      <w:r w:rsidRPr="00C76D63">
        <w:rPr>
          <w:rFonts w:ascii="Montserrat" w:hAnsi="Montserrat"/>
          <w:i w:val="0"/>
          <w:iCs w:val="0"/>
          <w:color w:val="auto"/>
          <w:sz w:val="20"/>
          <w:szCs w:val="20"/>
        </w:rPr>
        <w:fldChar w:fldCharType="begin"/>
      </w:r>
      <w:r w:rsidRPr="00C76D63">
        <w:rPr>
          <w:rFonts w:ascii="Montserrat" w:hAnsi="Montserrat"/>
          <w:i w:val="0"/>
          <w:iCs w:val="0"/>
          <w:color w:val="auto"/>
          <w:sz w:val="20"/>
          <w:szCs w:val="20"/>
        </w:rPr>
        <w:instrText xml:space="preserve"> SEQ pav. \* ARABIC </w:instrText>
      </w:r>
      <w:r w:rsidRPr="00C76D63">
        <w:rPr>
          <w:rFonts w:ascii="Montserrat" w:hAnsi="Montserrat"/>
          <w:i w:val="0"/>
          <w:iCs w:val="0"/>
          <w:color w:val="auto"/>
          <w:sz w:val="20"/>
          <w:szCs w:val="20"/>
        </w:rPr>
        <w:fldChar w:fldCharType="separate"/>
      </w:r>
      <w:r w:rsidR="007C302E" w:rsidRPr="00C76D63">
        <w:rPr>
          <w:rFonts w:ascii="Montserrat" w:hAnsi="Montserrat"/>
          <w:i w:val="0"/>
          <w:iCs w:val="0"/>
          <w:noProof/>
          <w:color w:val="auto"/>
          <w:sz w:val="20"/>
          <w:szCs w:val="20"/>
        </w:rPr>
        <w:t>2</w:t>
      </w:r>
      <w:r w:rsidRPr="00C76D63">
        <w:rPr>
          <w:rFonts w:ascii="Montserrat" w:hAnsi="Montserrat"/>
          <w:i w:val="0"/>
          <w:iCs w:val="0"/>
          <w:color w:val="auto"/>
          <w:sz w:val="20"/>
          <w:szCs w:val="20"/>
        </w:rPr>
        <w:fldChar w:fldCharType="end"/>
      </w:r>
      <w:r w:rsidRPr="00C76D63">
        <w:rPr>
          <w:rFonts w:ascii="Montserrat" w:hAnsi="Montserrat"/>
          <w:i w:val="0"/>
          <w:iCs w:val="0"/>
          <w:color w:val="auto"/>
          <w:sz w:val="20"/>
          <w:szCs w:val="20"/>
        </w:rPr>
        <w:t xml:space="preserve"> Švieslentės laikiklio detalės vaizdas iš priekio</w:t>
      </w:r>
    </w:p>
    <w:p w14:paraId="7AC27E52" w14:textId="1275092D" w:rsidR="00610EE1" w:rsidRPr="00C76D63" w:rsidRDefault="00610EE1" w:rsidP="00C60016">
      <w:pPr>
        <w:rPr>
          <w:rFonts w:ascii="Montserrat" w:hAnsi="Montserrat"/>
          <w:sz w:val="20"/>
          <w:szCs w:val="20"/>
        </w:rPr>
      </w:pPr>
    </w:p>
    <w:p w14:paraId="2EEDC0B7" w14:textId="77777777" w:rsidR="00610EE1" w:rsidRPr="00C76D63" w:rsidRDefault="00610EE1" w:rsidP="00C60016">
      <w:pPr>
        <w:rPr>
          <w:rFonts w:ascii="Montserrat" w:hAnsi="Montserrat"/>
          <w:sz w:val="20"/>
          <w:szCs w:val="20"/>
        </w:rPr>
      </w:pPr>
    </w:p>
    <w:p w14:paraId="6BE477A9" w14:textId="77777777" w:rsidR="00610EE1" w:rsidRPr="00C76D63" w:rsidRDefault="00610EE1" w:rsidP="00610EE1">
      <w:pPr>
        <w:jc w:val="center"/>
        <w:rPr>
          <w:rFonts w:ascii="Montserrat" w:hAnsi="Montserrat"/>
          <w:sz w:val="20"/>
          <w:szCs w:val="20"/>
        </w:rPr>
      </w:pPr>
    </w:p>
    <w:p w14:paraId="529E80EA" w14:textId="77777777" w:rsidR="00610EE1" w:rsidRPr="00C76D63" w:rsidRDefault="00610EE1" w:rsidP="00610EE1">
      <w:pPr>
        <w:jc w:val="center"/>
        <w:rPr>
          <w:rFonts w:ascii="Montserrat" w:hAnsi="Montserrat"/>
          <w:sz w:val="20"/>
          <w:szCs w:val="20"/>
        </w:rPr>
      </w:pPr>
    </w:p>
    <w:p w14:paraId="62CF396F" w14:textId="77777777" w:rsidR="008E4215" w:rsidRPr="00C76D63" w:rsidRDefault="00610EE1" w:rsidP="00AA7F3E">
      <w:pPr>
        <w:keepNext/>
        <w:jc w:val="center"/>
      </w:pPr>
      <w:r w:rsidRPr="00C76D63">
        <w:rPr>
          <w:rFonts w:ascii="Montserrat" w:hAnsi="Montserrat"/>
          <w:noProof/>
          <w:sz w:val="20"/>
          <w:szCs w:val="20"/>
        </w:rPr>
        <w:lastRenderedPageBreak/>
        <w:drawing>
          <wp:inline distT="0" distB="0" distL="0" distR="0" wp14:anchorId="5C4CA0DC" wp14:editId="46356D60">
            <wp:extent cx="4325510" cy="6109655"/>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6">
                      <a:extLst>
                        <a:ext uri="{28A0092B-C50C-407E-A947-70E740481C1C}">
                          <a14:useLocalDpi xmlns:a14="http://schemas.microsoft.com/office/drawing/2010/main" val="0"/>
                        </a:ext>
                      </a:extLst>
                    </a:blip>
                    <a:stretch>
                      <a:fillRect/>
                    </a:stretch>
                  </pic:blipFill>
                  <pic:spPr>
                    <a:xfrm>
                      <a:off x="0" y="0"/>
                      <a:ext cx="4325510" cy="6109655"/>
                    </a:xfrm>
                    <a:prstGeom prst="rect">
                      <a:avLst/>
                    </a:prstGeom>
                  </pic:spPr>
                </pic:pic>
              </a:graphicData>
            </a:graphic>
          </wp:inline>
        </w:drawing>
      </w:r>
    </w:p>
    <w:p w14:paraId="36662045" w14:textId="6E8D21EE" w:rsidR="00A83A15" w:rsidRPr="00C76D63" w:rsidRDefault="008E4215" w:rsidP="00AA7F3E">
      <w:pPr>
        <w:pStyle w:val="Caption"/>
        <w:jc w:val="center"/>
      </w:pPr>
      <w:r w:rsidRPr="00C76D63">
        <w:rPr>
          <w:rFonts w:ascii="Montserrat" w:hAnsi="Montserrat"/>
          <w:i w:val="0"/>
          <w:iCs w:val="0"/>
          <w:color w:val="auto"/>
          <w:sz w:val="20"/>
          <w:szCs w:val="20"/>
        </w:rPr>
        <w:t>P</w:t>
      </w:r>
      <w:r w:rsidRPr="00C76D63">
        <w:rPr>
          <w:rFonts w:ascii="Montserrat" w:hAnsi="Montserrat"/>
          <w:i w:val="0"/>
          <w:iCs w:val="0"/>
          <w:sz w:val="20"/>
          <w:szCs w:val="20"/>
        </w:rPr>
        <w:t xml:space="preserve">av. </w:t>
      </w:r>
      <w:r w:rsidRPr="00C76D63">
        <w:rPr>
          <w:rFonts w:ascii="Montserrat" w:hAnsi="Montserrat"/>
          <w:i w:val="0"/>
          <w:iCs w:val="0"/>
          <w:sz w:val="20"/>
          <w:szCs w:val="20"/>
        </w:rPr>
        <w:fldChar w:fldCharType="begin"/>
      </w:r>
      <w:r w:rsidRPr="00C76D63">
        <w:rPr>
          <w:rFonts w:ascii="Montserrat" w:hAnsi="Montserrat"/>
          <w:i w:val="0"/>
          <w:iCs w:val="0"/>
          <w:sz w:val="20"/>
          <w:szCs w:val="20"/>
        </w:rPr>
        <w:instrText xml:space="preserve"> SEQ pav. \* ARABIC </w:instrText>
      </w:r>
      <w:r w:rsidRPr="00C76D63">
        <w:rPr>
          <w:rFonts w:ascii="Montserrat" w:hAnsi="Montserrat"/>
          <w:i w:val="0"/>
          <w:iCs w:val="0"/>
          <w:sz w:val="20"/>
          <w:szCs w:val="20"/>
        </w:rPr>
        <w:fldChar w:fldCharType="separate"/>
      </w:r>
      <w:r w:rsidRPr="00C76D63">
        <w:rPr>
          <w:rFonts w:ascii="Montserrat" w:hAnsi="Montserrat"/>
          <w:i w:val="0"/>
          <w:iCs w:val="0"/>
          <w:noProof/>
          <w:sz w:val="20"/>
          <w:szCs w:val="20"/>
        </w:rPr>
        <w:t>3</w:t>
      </w:r>
      <w:r w:rsidRPr="00C76D63">
        <w:rPr>
          <w:rFonts w:ascii="Montserrat" w:hAnsi="Montserrat"/>
          <w:i w:val="0"/>
          <w:iCs w:val="0"/>
          <w:sz w:val="20"/>
          <w:szCs w:val="20"/>
        </w:rPr>
        <w:fldChar w:fldCharType="end"/>
      </w:r>
      <w:r w:rsidRPr="00C76D63">
        <w:rPr>
          <w:rFonts w:ascii="Montserrat" w:hAnsi="Montserrat"/>
          <w:i w:val="0"/>
          <w:iCs w:val="0"/>
          <w:color w:val="auto"/>
          <w:sz w:val="20"/>
          <w:szCs w:val="20"/>
        </w:rPr>
        <w:t xml:space="preserve"> Švieslentės laikiklio įrengim</w:t>
      </w:r>
      <w:r w:rsidR="00C2488D" w:rsidRPr="00C76D63">
        <w:rPr>
          <w:rFonts w:ascii="Montserrat" w:hAnsi="Montserrat"/>
          <w:i w:val="0"/>
          <w:iCs w:val="0"/>
          <w:color w:val="auto"/>
          <w:sz w:val="20"/>
          <w:szCs w:val="20"/>
        </w:rPr>
        <w:t>o</w:t>
      </w:r>
      <w:r w:rsidRPr="00C76D63">
        <w:rPr>
          <w:rFonts w:ascii="Montserrat" w:hAnsi="Montserrat"/>
          <w:i w:val="0"/>
          <w:iCs w:val="0"/>
          <w:color w:val="auto"/>
          <w:sz w:val="20"/>
          <w:szCs w:val="20"/>
        </w:rPr>
        <w:t xml:space="preserve"> viešojo transporto stotelėje principinis vaizdas</w:t>
      </w:r>
    </w:p>
    <w:p w14:paraId="5D6EBE44" w14:textId="132C2E49" w:rsidR="00A83A15" w:rsidRPr="00C76D63" w:rsidRDefault="0033343D" w:rsidP="0033343D">
      <w:pPr>
        <w:tabs>
          <w:tab w:val="left" w:pos="4495"/>
        </w:tabs>
        <w:jc w:val="center"/>
        <w:rPr>
          <w:rFonts w:ascii="Montserrat" w:hAnsi="Montserrat"/>
          <w:sz w:val="20"/>
          <w:szCs w:val="20"/>
        </w:rPr>
      </w:pPr>
      <w:r w:rsidRPr="00C76D63">
        <w:rPr>
          <w:rFonts w:ascii="Montserrat" w:hAnsi="Montserrat"/>
          <w:noProof/>
          <w:sz w:val="20"/>
          <w:szCs w:val="20"/>
        </w:rPr>
        <w:lastRenderedPageBreak/>
        <w:drawing>
          <wp:inline distT="0" distB="0" distL="0" distR="0" wp14:anchorId="4E53C7AF" wp14:editId="60C37893">
            <wp:extent cx="5092505" cy="528094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7">
                      <a:extLst>
                        <a:ext uri="{28A0092B-C50C-407E-A947-70E740481C1C}">
                          <a14:useLocalDpi xmlns:a14="http://schemas.microsoft.com/office/drawing/2010/main" val="0"/>
                        </a:ext>
                      </a:extLst>
                    </a:blip>
                    <a:stretch>
                      <a:fillRect/>
                    </a:stretch>
                  </pic:blipFill>
                  <pic:spPr>
                    <a:xfrm>
                      <a:off x="0" y="0"/>
                      <a:ext cx="5103130" cy="5291964"/>
                    </a:xfrm>
                    <a:prstGeom prst="rect">
                      <a:avLst/>
                    </a:prstGeom>
                  </pic:spPr>
                </pic:pic>
              </a:graphicData>
            </a:graphic>
          </wp:inline>
        </w:drawing>
      </w:r>
    </w:p>
    <w:p w14:paraId="1EB64B48" w14:textId="77777777" w:rsidR="00E05001" w:rsidRPr="00C76D63" w:rsidRDefault="002F6ABA" w:rsidP="00AA7F3E">
      <w:pPr>
        <w:keepNext/>
        <w:tabs>
          <w:tab w:val="left" w:pos="4495"/>
        </w:tabs>
        <w:jc w:val="center"/>
      </w:pPr>
      <w:r w:rsidRPr="00C76D63">
        <w:rPr>
          <w:rFonts w:ascii="Montserrat" w:hAnsi="Montserrat"/>
          <w:noProof/>
          <w:sz w:val="20"/>
          <w:szCs w:val="20"/>
        </w:rPr>
        <w:drawing>
          <wp:inline distT="0" distB="0" distL="0" distR="0" wp14:anchorId="5880E399" wp14:editId="6CCF340C">
            <wp:extent cx="4286250" cy="2737578"/>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15578" cy="2756310"/>
                    </a:xfrm>
                    <a:prstGeom prst="rect">
                      <a:avLst/>
                    </a:prstGeom>
                  </pic:spPr>
                </pic:pic>
              </a:graphicData>
            </a:graphic>
          </wp:inline>
        </w:drawing>
      </w:r>
    </w:p>
    <w:p w14:paraId="60899289" w14:textId="7D87C1D3" w:rsidR="000241EC" w:rsidRPr="00C76D63" w:rsidRDefault="00E05001" w:rsidP="00AA7F3E">
      <w:pPr>
        <w:pStyle w:val="Caption"/>
        <w:jc w:val="center"/>
        <w:rPr>
          <w:i w:val="0"/>
          <w:iCs w:val="0"/>
          <w:color w:val="auto"/>
        </w:rPr>
      </w:pPr>
      <w:r w:rsidRPr="00C76D63">
        <w:rPr>
          <w:rFonts w:ascii="Montserrat" w:hAnsi="Montserrat"/>
          <w:i w:val="0"/>
          <w:iCs w:val="0"/>
          <w:color w:val="auto"/>
          <w:sz w:val="20"/>
          <w:szCs w:val="20"/>
        </w:rPr>
        <w:t xml:space="preserve">Pav. </w:t>
      </w:r>
      <w:r w:rsidRPr="00C76D63">
        <w:rPr>
          <w:rFonts w:ascii="Montserrat" w:hAnsi="Montserrat"/>
          <w:i w:val="0"/>
          <w:iCs w:val="0"/>
          <w:color w:val="auto"/>
          <w:sz w:val="20"/>
          <w:szCs w:val="20"/>
        </w:rPr>
        <w:fldChar w:fldCharType="begin"/>
      </w:r>
      <w:r w:rsidRPr="00C76D63">
        <w:rPr>
          <w:rFonts w:ascii="Montserrat" w:hAnsi="Montserrat"/>
          <w:i w:val="0"/>
          <w:iCs w:val="0"/>
          <w:color w:val="auto"/>
          <w:sz w:val="20"/>
          <w:szCs w:val="20"/>
        </w:rPr>
        <w:instrText xml:space="preserve"> SEQ pav. \* ARABIC </w:instrText>
      </w:r>
      <w:r w:rsidRPr="00C76D63">
        <w:rPr>
          <w:rFonts w:ascii="Montserrat" w:hAnsi="Montserrat"/>
          <w:i w:val="0"/>
          <w:iCs w:val="0"/>
          <w:color w:val="auto"/>
          <w:sz w:val="20"/>
          <w:szCs w:val="20"/>
        </w:rPr>
        <w:fldChar w:fldCharType="separate"/>
      </w:r>
      <w:r w:rsidRPr="00C76D63">
        <w:rPr>
          <w:rFonts w:ascii="Montserrat" w:hAnsi="Montserrat"/>
          <w:i w:val="0"/>
          <w:iCs w:val="0"/>
          <w:color w:val="auto"/>
          <w:sz w:val="20"/>
          <w:szCs w:val="20"/>
        </w:rPr>
        <w:t>4</w:t>
      </w:r>
      <w:r w:rsidRPr="00C76D63">
        <w:rPr>
          <w:rFonts w:ascii="Montserrat" w:hAnsi="Montserrat"/>
          <w:i w:val="0"/>
          <w:iCs w:val="0"/>
          <w:color w:val="auto"/>
          <w:sz w:val="20"/>
          <w:szCs w:val="20"/>
        </w:rPr>
        <w:fldChar w:fldCharType="end"/>
      </w:r>
      <w:r w:rsidRPr="00C76D63">
        <w:rPr>
          <w:rFonts w:ascii="Montserrat" w:hAnsi="Montserrat"/>
          <w:i w:val="0"/>
          <w:iCs w:val="0"/>
          <w:color w:val="auto"/>
          <w:sz w:val="20"/>
          <w:szCs w:val="20"/>
        </w:rPr>
        <w:t xml:space="preserve"> Švieslentės laikiklio ir švieslentės junginio grafinis vaizdas</w:t>
      </w:r>
    </w:p>
    <w:p w14:paraId="64D47A6A" w14:textId="517C0796" w:rsidR="00864917" w:rsidRPr="00C76D63" w:rsidRDefault="00864917" w:rsidP="00864917">
      <w:pPr>
        <w:keepNext/>
        <w:jc w:val="center"/>
      </w:pPr>
    </w:p>
    <w:p w14:paraId="7FCF5503" w14:textId="77777777" w:rsidR="00EC1FB1" w:rsidRPr="00C76D63" w:rsidRDefault="00EC1FB1" w:rsidP="00AA7F3E"/>
    <w:p w14:paraId="5B7198E6" w14:textId="4475E7C5" w:rsidR="00337A34" w:rsidRPr="00C76D63" w:rsidRDefault="002678A4">
      <w:pPr>
        <w:jc w:val="center"/>
      </w:pPr>
      <w:r w:rsidRPr="00C76D63">
        <w:rPr>
          <w:noProof/>
        </w:rPr>
        <w:drawing>
          <wp:inline distT="0" distB="0" distL="0" distR="0" wp14:anchorId="7A4957D0" wp14:editId="3CA80C3A">
            <wp:extent cx="3914775" cy="4472315"/>
            <wp:effectExtent l="0" t="0" r="0" b="4445"/>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19"/>
                    <a:stretch>
                      <a:fillRect/>
                    </a:stretch>
                  </pic:blipFill>
                  <pic:spPr>
                    <a:xfrm>
                      <a:off x="0" y="0"/>
                      <a:ext cx="3929434" cy="4489062"/>
                    </a:xfrm>
                    <a:prstGeom prst="rect">
                      <a:avLst/>
                    </a:prstGeom>
                  </pic:spPr>
                </pic:pic>
              </a:graphicData>
            </a:graphic>
          </wp:inline>
        </w:drawing>
      </w:r>
    </w:p>
    <w:p w14:paraId="5C5EE520" w14:textId="77777777" w:rsidR="007C302E" w:rsidRPr="00C76D63" w:rsidRDefault="002E5763" w:rsidP="007C302E">
      <w:pPr>
        <w:keepNext/>
        <w:jc w:val="center"/>
      </w:pPr>
      <w:r w:rsidRPr="00C76D63">
        <w:rPr>
          <w:noProof/>
        </w:rPr>
        <w:lastRenderedPageBreak/>
        <w:drawing>
          <wp:inline distT="0" distB="0" distL="0" distR="0" wp14:anchorId="568BE887" wp14:editId="5F4E3AFF">
            <wp:extent cx="2352675" cy="3643192"/>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0"/>
                    <a:stretch>
                      <a:fillRect/>
                    </a:stretch>
                  </pic:blipFill>
                  <pic:spPr>
                    <a:xfrm>
                      <a:off x="0" y="0"/>
                      <a:ext cx="2372965" cy="3674612"/>
                    </a:xfrm>
                    <a:prstGeom prst="rect">
                      <a:avLst/>
                    </a:prstGeom>
                  </pic:spPr>
                </pic:pic>
              </a:graphicData>
            </a:graphic>
          </wp:inline>
        </w:drawing>
      </w:r>
    </w:p>
    <w:p w14:paraId="5195DC42" w14:textId="55309B16" w:rsidR="002678A4" w:rsidRPr="00C76D63" w:rsidRDefault="007C302E" w:rsidP="00AA7F3E">
      <w:pPr>
        <w:pStyle w:val="Caption"/>
        <w:jc w:val="center"/>
        <w:rPr>
          <w:rFonts w:ascii="Montserrat" w:hAnsi="Montserrat"/>
          <w:sz w:val="20"/>
          <w:szCs w:val="20"/>
        </w:rPr>
      </w:pPr>
      <w:r w:rsidRPr="00C76D63">
        <w:rPr>
          <w:rFonts w:ascii="Montserrat" w:hAnsi="Montserrat"/>
          <w:i w:val="0"/>
          <w:iCs w:val="0"/>
          <w:color w:val="auto"/>
          <w:sz w:val="20"/>
          <w:szCs w:val="20"/>
        </w:rPr>
        <w:t xml:space="preserve">Pav. </w:t>
      </w:r>
      <w:r w:rsidRPr="00C76D63">
        <w:rPr>
          <w:rFonts w:ascii="Montserrat" w:hAnsi="Montserrat"/>
          <w:i w:val="0"/>
          <w:iCs w:val="0"/>
          <w:color w:val="auto"/>
          <w:sz w:val="20"/>
          <w:szCs w:val="20"/>
        </w:rPr>
        <w:fldChar w:fldCharType="begin"/>
      </w:r>
      <w:r w:rsidRPr="00C76D63">
        <w:rPr>
          <w:rFonts w:ascii="Montserrat" w:hAnsi="Montserrat"/>
          <w:i w:val="0"/>
          <w:iCs w:val="0"/>
          <w:color w:val="auto"/>
          <w:sz w:val="20"/>
          <w:szCs w:val="20"/>
        </w:rPr>
        <w:instrText xml:space="preserve"> SEQ pav. \* ARABIC </w:instrText>
      </w:r>
      <w:r w:rsidRPr="00C76D63">
        <w:rPr>
          <w:rFonts w:ascii="Montserrat" w:hAnsi="Montserrat"/>
          <w:i w:val="0"/>
          <w:iCs w:val="0"/>
          <w:color w:val="auto"/>
          <w:sz w:val="20"/>
          <w:szCs w:val="20"/>
        </w:rPr>
        <w:fldChar w:fldCharType="separate"/>
      </w:r>
      <w:r w:rsidRPr="00C76D63">
        <w:rPr>
          <w:rFonts w:ascii="Montserrat" w:hAnsi="Montserrat"/>
          <w:i w:val="0"/>
          <w:iCs w:val="0"/>
          <w:noProof/>
          <w:color w:val="auto"/>
          <w:sz w:val="20"/>
          <w:szCs w:val="20"/>
        </w:rPr>
        <w:t>7</w:t>
      </w:r>
      <w:r w:rsidRPr="00C76D63">
        <w:rPr>
          <w:rFonts w:ascii="Montserrat" w:hAnsi="Montserrat"/>
          <w:i w:val="0"/>
          <w:iCs w:val="0"/>
          <w:color w:val="auto"/>
          <w:sz w:val="20"/>
          <w:szCs w:val="20"/>
        </w:rPr>
        <w:fldChar w:fldCharType="end"/>
      </w:r>
      <w:r w:rsidRPr="00C76D63">
        <w:rPr>
          <w:rFonts w:ascii="Montserrat" w:hAnsi="Montserrat"/>
          <w:i w:val="0"/>
          <w:iCs w:val="0"/>
          <w:color w:val="auto"/>
          <w:sz w:val="20"/>
          <w:szCs w:val="20"/>
        </w:rPr>
        <w:t xml:space="preserve"> Švieslentės laikiklio įrengimo viešojo transporto stotelėje principinis vaizdas</w:t>
      </w:r>
    </w:p>
    <w:p w14:paraId="7876F86E" w14:textId="6AD96BF5" w:rsidR="3F2B2A3E" w:rsidRDefault="3F2B2A3E">
      <w:r>
        <w:br w:type="page"/>
      </w:r>
    </w:p>
    <w:p w14:paraId="65C60CAB" w14:textId="7EB6DE25" w:rsidR="7D31B881" w:rsidRPr="00C86EAC" w:rsidRDefault="7D31B881" w:rsidP="00C86EAC">
      <w:pPr>
        <w:pStyle w:val="Heading1"/>
        <w:spacing w:before="240" w:after="0"/>
        <w:jc w:val="center"/>
        <w:rPr>
          <w:rFonts w:ascii="Montserrat" w:eastAsia="Calibri Light" w:hAnsi="Montserrat" w:cs="Calibri Light"/>
          <w:sz w:val="32"/>
          <w:szCs w:val="32"/>
        </w:rPr>
      </w:pPr>
      <w:r w:rsidRPr="00C86EAC">
        <w:rPr>
          <w:rFonts w:ascii="Montserrat" w:eastAsia="Calibri Light" w:hAnsi="Montserrat" w:cs="Calibri Light"/>
          <w:sz w:val="32"/>
          <w:szCs w:val="32"/>
        </w:rPr>
        <w:lastRenderedPageBreak/>
        <w:t xml:space="preserve">Švieslentės </w:t>
      </w:r>
      <w:r w:rsidR="00FB6CC2" w:rsidRPr="00C86EAC">
        <w:rPr>
          <w:rFonts w:ascii="Montserrat" w:eastAsia="Calibri Light" w:hAnsi="Montserrat" w:cs="Calibri Light"/>
          <w:sz w:val="32"/>
          <w:szCs w:val="32"/>
        </w:rPr>
        <w:t>konfigūravimo instrukcijos pavyzdys</w:t>
      </w:r>
    </w:p>
    <w:p w14:paraId="57F062E1" w14:textId="32E88E08" w:rsidR="06D7A2D8" w:rsidRDefault="06D7A2D8">
      <w:pPr>
        <w:rPr>
          <w:rFonts w:ascii="Calibri" w:eastAsia="Calibri" w:hAnsi="Calibri" w:cs="Calibri"/>
          <w:color w:val="000000" w:themeColor="text1"/>
        </w:rPr>
      </w:pPr>
    </w:p>
    <w:p w14:paraId="446D8692" w14:textId="60B3D20C" w:rsidR="7D31B881" w:rsidRPr="00C86EAC" w:rsidRDefault="7D31B881">
      <w:pPr>
        <w:rPr>
          <w:rFonts w:ascii="Montserrat" w:eastAsia="Calibri" w:hAnsi="Montserrat" w:cs="Calibri"/>
          <w:color w:val="000000" w:themeColor="text1"/>
        </w:rPr>
      </w:pPr>
      <w:r w:rsidRPr="00C86EAC">
        <w:rPr>
          <w:rFonts w:ascii="Montserrat" w:eastAsia="Calibri" w:hAnsi="Montserrat" w:cs="Calibri"/>
          <w:color w:val="000000" w:themeColor="text1"/>
        </w:rPr>
        <w:t>Sukurti vartotoją „xxx“ su slaptažodžiu „yyyy“. Šis vartotojas turi automatiškai prisijungti prie windows po perkrovimo/įjungimo (autologon).</w:t>
      </w:r>
    </w:p>
    <w:p w14:paraId="019D97D6" w14:textId="10C1DF4C" w:rsidR="7D31B881" w:rsidRPr="00C86EAC" w:rsidRDefault="000F2DC5">
      <w:pPr>
        <w:rPr>
          <w:rFonts w:ascii="Montserrat" w:eastAsia="Calibri" w:hAnsi="Montserrat" w:cs="Calibri"/>
          <w:color w:val="000000" w:themeColor="text1"/>
        </w:rPr>
      </w:pPr>
      <w:r w:rsidRPr="000F2DC5">
        <w:rPr>
          <w:rFonts w:ascii="Montserrat" w:eastAsia="Calibri" w:hAnsi="Montserrat" w:cs="Calibri"/>
          <w:color w:val="000000" w:themeColor="text1"/>
        </w:rPr>
        <w:t>Išarchyvuoti</w:t>
      </w:r>
      <w:r w:rsidR="7D31B881" w:rsidRPr="00C86EAC">
        <w:rPr>
          <w:rFonts w:ascii="Montserrat" w:eastAsia="Calibri" w:hAnsi="Montserrat" w:cs="Calibri"/>
          <w:color w:val="000000" w:themeColor="text1"/>
        </w:rPr>
        <w:t xml:space="preserve"> „KIS“ archyvą į c:/kis katalogą.</w:t>
      </w:r>
    </w:p>
    <w:p w14:paraId="794884A4" w14:textId="240A49D7" w:rsidR="7D31B881" w:rsidRPr="00C86EAC" w:rsidRDefault="7D31B881">
      <w:pPr>
        <w:rPr>
          <w:rFonts w:ascii="Montserrat" w:eastAsia="Calibri" w:hAnsi="Montserrat" w:cs="Calibri"/>
          <w:color w:val="000000" w:themeColor="text1"/>
        </w:rPr>
      </w:pPr>
      <w:r w:rsidRPr="00C86EAC">
        <w:rPr>
          <w:rFonts w:ascii="Montserrat" w:eastAsia="Calibri" w:hAnsi="Montserrat" w:cs="Calibri"/>
          <w:color w:val="000000" w:themeColor="text1"/>
        </w:rPr>
        <w:t>Pakoreguoti failus C:\kis\ggg.vbs ir C:\kis\hhh.vbs: nnnn = "aaa.</w:t>
      </w:r>
      <w:r w:rsidR="057CE4ED" w:rsidRPr="00C86EAC">
        <w:rPr>
          <w:rFonts w:ascii="Montserrat" w:eastAsia="Calibri" w:hAnsi="Montserrat" w:cs="Calibri"/>
          <w:color w:val="000000" w:themeColor="text1"/>
        </w:rPr>
        <w:t>bbb</w:t>
      </w:r>
      <w:r w:rsidRPr="00C86EAC">
        <w:rPr>
          <w:rFonts w:ascii="Montserrat" w:eastAsia="Calibri" w:hAnsi="Montserrat" w:cs="Calibri"/>
          <w:color w:val="000000" w:themeColor="text1"/>
        </w:rPr>
        <w:t>.</w:t>
      </w:r>
      <w:r w:rsidR="66658D35" w:rsidRPr="00C86EAC">
        <w:rPr>
          <w:rFonts w:ascii="Montserrat" w:eastAsia="Calibri" w:hAnsi="Montserrat" w:cs="Calibri"/>
          <w:color w:val="000000" w:themeColor="text1"/>
        </w:rPr>
        <w:t>ccc</w:t>
      </w:r>
      <w:r w:rsidRPr="00C86EAC">
        <w:rPr>
          <w:rFonts w:ascii="Montserrat" w:eastAsia="Calibri" w:hAnsi="Montserrat" w:cs="Calibri"/>
          <w:color w:val="000000" w:themeColor="text1"/>
        </w:rPr>
        <w:t>.X", turi būti įrašytas SIM kortelės IP adresas.</w:t>
      </w:r>
    </w:p>
    <w:p w14:paraId="3E7FCFDF" w14:textId="59826DF6" w:rsidR="7D31B881" w:rsidRPr="00C86EAC" w:rsidRDefault="7D31B881">
      <w:pPr>
        <w:rPr>
          <w:rFonts w:ascii="Montserrat" w:eastAsia="Calibri" w:hAnsi="Montserrat" w:cs="Calibri"/>
          <w:color w:val="000000" w:themeColor="text1"/>
        </w:rPr>
      </w:pPr>
      <w:r w:rsidRPr="00C86EAC">
        <w:rPr>
          <w:rFonts w:ascii="Montserrat" w:eastAsia="Calibri" w:hAnsi="Montserrat" w:cs="Calibri"/>
          <w:color w:val="000000" w:themeColor="text1"/>
        </w:rPr>
        <w:t>Paleisti C:\kis\IronPortable.exe ir atsakyti į visokius informacinius pranešimus, pvz "Ne", kad nedarytų Iron naršykle pagal nutylėjimą. Uždaryti naršyklės langą.</w:t>
      </w:r>
    </w:p>
    <w:p w14:paraId="292A1EC7" w14:textId="36C477E3" w:rsidR="7D31B881" w:rsidRPr="00C86EAC" w:rsidRDefault="7D31B881">
      <w:pPr>
        <w:rPr>
          <w:rFonts w:ascii="Montserrat" w:eastAsia="Calibri" w:hAnsi="Montserrat" w:cs="Calibri"/>
          <w:color w:val="000000" w:themeColor="text1"/>
        </w:rPr>
      </w:pPr>
      <w:r w:rsidRPr="00C86EAC">
        <w:rPr>
          <w:rFonts w:ascii="Montserrat" w:eastAsia="Calibri" w:hAnsi="Montserrat" w:cs="Calibri"/>
          <w:color w:val="000000" w:themeColor="text1"/>
        </w:rPr>
        <w:t>Kataloge C:\</w:t>
      </w:r>
      <w:r w:rsidR="4242E212" w:rsidRPr="00C86EAC">
        <w:rPr>
          <w:rFonts w:ascii="Montserrat" w:eastAsia="Calibri" w:hAnsi="Montserrat" w:cs="Calibri"/>
          <w:color w:val="000000" w:themeColor="text1"/>
        </w:rPr>
        <w:t>nurodouzsakovas</w:t>
      </w:r>
      <w:r w:rsidRPr="00C86EAC">
        <w:rPr>
          <w:rFonts w:ascii="Montserrat" w:eastAsia="Calibri" w:hAnsi="Montserrat" w:cs="Calibri"/>
          <w:color w:val="000000" w:themeColor="text1"/>
        </w:rPr>
        <w:t xml:space="preserve"> sukurti nuorodą į failą C:\kis\</w:t>
      </w:r>
      <w:r w:rsidR="3B0CAE51" w:rsidRPr="00C86EAC">
        <w:rPr>
          <w:rFonts w:ascii="Montserrat" w:eastAsia="Calibri" w:hAnsi="Montserrat" w:cs="Calibri"/>
          <w:color w:val="000000" w:themeColor="text1"/>
        </w:rPr>
        <w:t xml:space="preserve">ttttt </w:t>
      </w:r>
      <w:r w:rsidRPr="00C86EAC">
        <w:rPr>
          <w:rFonts w:ascii="Montserrat" w:eastAsia="Calibri" w:hAnsi="Montserrat" w:cs="Calibri"/>
          <w:color w:val="000000" w:themeColor="text1"/>
        </w:rPr>
        <w:t>Paleisti su "Run as administrator" failą C:\kis\</w:t>
      </w:r>
      <w:r w:rsidR="63909953" w:rsidRPr="00C86EAC">
        <w:rPr>
          <w:rFonts w:ascii="Montserrat" w:eastAsia="Calibri" w:hAnsi="Montserrat" w:cs="Calibri"/>
          <w:color w:val="000000" w:themeColor="text1"/>
        </w:rPr>
        <w:t>lllll</w:t>
      </w:r>
      <w:r w:rsidRPr="00C86EAC">
        <w:rPr>
          <w:rFonts w:ascii="Montserrat" w:eastAsia="Calibri" w:hAnsi="Montserrat" w:cs="Calibri"/>
          <w:color w:val="000000" w:themeColor="text1"/>
        </w:rPr>
        <w:t>.bat . Atsakyti Yes, jeigu ko nors paklaus.</w:t>
      </w:r>
    </w:p>
    <w:p w14:paraId="0A7FC00B" w14:textId="77777777" w:rsidR="00C86EAC" w:rsidRDefault="00FD7F5A" w:rsidP="00473D70">
      <w:pPr>
        <w:rPr>
          <w:rFonts w:ascii="Montserrat" w:eastAsia="Calibri" w:hAnsi="Montserrat" w:cs="Calibri"/>
          <w:color w:val="000000" w:themeColor="text1"/>
        </w:rPr>
      </w:pPr>
      <w:r>
        <w:rPr>
          <w:rFonts w:ascii="Montserrat" w:eastAsia="Calibri" w:hAnsi="Montserrat" w:cs="Calibri"/>
          <w:color w:val="000000" w:themeColor="text1"/>
        </w:rPr>
        <w:t xml:space="preserve">Turi būti </w:t>
      </w:r>
      <w:r w:rsidR="00A04B2A">
        <w:rPr>
          <w:rFonts w:ascii="Montserrat" w:eastAsia="Calibri" w:hAnsi="Montserrat" w:cs="Calibri"/>
          <w:color w:val="000000" w:themeColor="text1"/>
        </w:rPr>
        <w:t>nustatytas</w:t>
      </w:r>
      <w:r>
        <w:rPr>
          <w:rFonts w:ascii="Montserrat" w:eastAsia="Calibri" w:hAnsi="Montserrat" w:cs="Calibri"/>
          <w:color w:val="000000" w:themeColor="text1"/>
        </w:rPr>
        <w:t xml:space="preserve"> </w:t>
      </w:r>
      <w:r w:rsidR="00A04B2A">
        <w:rPr>
          <w:rFonts w:ascii="Montserrat" w:eastAsia="Calibri" w:hAnsi="Montserrat" w:cs="Calibri"/>
          <w:color w:val="000000" w:themeColor="text1"/>
        </w:rPr>
        <w:t xml:space="preserve"> automatinis </w:t>
      </w:r>
      <w:r>
        <w:rPr>
          <w:rFonts w:ascii="Montserrat" w:eastAsia="Calibri" w:hAnsi="Montserrat" w:cs="Calibri"/>
          <w:color w:val="000000" w:themeColor="text1"/>
        </w:rPr>
        <w:t>Windows operacinės sistemos perk</w:t>
      </w:r>
      <w:r w:rsidR="00A04B2A">
        <w:rPr>
          <w:rFonts w:ascii="Montserrat" w:eastAsia="Calibri" w:hAnsi="Montserrat" w:cs="Calibri"/>
          <w:color w:val="000000" w:themeColor="text1"/>
        </w:rPr>
        <w:t xml:space="preserve">rovimas su Užsakovu nurodytu metu. </w:t>
      </w:r>
    </w:p>
    <w:p w14:paraId="0CDD452A" w14:textId="1C33CE58" w:rsidR="002678A4" w:rsidRPr="00571F07" w:rsidRDefault="00C9724D" w:rsidP="00473D70">
      <w:pPr>
        <w:rPr>
          <w:rFonts w:ascii="Montserrat" w:hAnsi="Montserrat"/>
        </w:rPr>
      </w:pPr>
      <w:r w:rsidRPr="00571F07">
        <w:rPr>
          <w:rFonts w:ascii="Montserrat" w:eastAsia="Calibri" w:hAnsi="Montserrat" w:cs="Calibri"/>
          <w:color w:val="000000" w:themeColor="text1"/>
        </w:rPr>
        <w:t>Užsakovas pateiks paruoštus maketus, kurie t</w:t>
      </w:r>
      <w:r w:rsidR="00612C06" w:rsidRPr="00571F07">
        <w:rPr>
          <w:rFonts w:ascii="Montserrat" w:eastAsia="Calibri" w:hAnsi="Montserrat" w:cs="Calibri"/>
          <w:color w:val="000000" w:themeColor="text1"/>
        </w:rPr>
        <w:t>uri būti nustatyt</w:t>
      </w:r>
      <w:r w:rsidRPr="00571F07">
        <w:rPr>
          <w:rFonts w:ascii="Montserrat" w:eastAsia="Calibri" w:hAnsi="Montserrat" w:cs="Calibri"/>
          <w:color w:val="000000" w:themeColor="text1"/>
        </w:rPr>
        <w:t>i kaip</w:t>
      </w:r>
      <w:r w:rsidR="00612C06" w:rsidRPr="00571F07">
        <w:rPr>
          <w:rFonts w:ascii="Montserrat" w:eastAsia="Calibri" w:hAnsi="Montserrat" w:cs="Calibri"/>
          <w:color w:val="000000" w:themeColor="text1"/>
        </w:rPr>
        <w:t xml:space="preserve"> darbalaukio bei užrakinto ekrano fonai </w:t>
      </w:r>
    </w:p>
    <w:sectPr w:rsidR="002678A4" w:rsidRPr="00571F07" w:rsidSect="00791DA9">
      <w:headerReference w:type="default" r:id="rId21"/>
      <w:footerReference w:type="default" r:id="rId22"/>
      <w:headerReference w:type="first" r:id="rId23"/>
      <w:footerReference w:type="first" r:id="rId24"/>
      <w:pgSz w:w="12240" w:h="15840"/>
      <w:pgMar w:top="1134" w:right="567" w:bottom="1134" w:left="1701" w:header="720" w:footer="33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AF29CC" w14:textId="77777777" w:rsidR="00F2389C" w:rsidRDefault="00F2389C" w:rsidP="00097727">
      <w:pPr>
        <w:spacing w:after="0" w:line="240" w:lineRule="auto"/>
      </w:pPr>
      <w:r>
        <w:separator/>
      </w:r>
    </w:p>
  </w:endnote>
  <w:endnote w:type="continuationSeparator" w:id="0">
    <w:p w14:paraId="54C2E434" w14:textId="77777777" w:rsidR="00F2389C" w:rsidRDefault="00F2389C" w:rsidP="00097727">
      <w:pPr>
        <w:spacing w:after="0" w:line="240" w:lineRule="auto"/>
      </w:pPr>
      <w:r>
        <w:continuationSeparator/>
      </w:r>
    </w:p>
  </w:endnote>
  <w:endnote w:type="continuationNotice" w:id="1">
    <w:p w14:paraId="11786025" w14:textId="77777777" w:rsidR="00F2389C" w:rsidRDefault="00F2389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ontserrat">
    <w:panose1 w:val="00000000000000000000"/>
    <w:charset w:val="00"/>
    <w:family w:val="auto"/>
    <w:pitch w:val="variable"/>
    <w:sig w:usb0="A00002FF" w:usb1="4000247B" w:usb2="00000000" w:usb3="00000000" w:csb0="00000197"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jc w:val="right"/>
      <w:tblLook w:val="04A0" w:firstRow="1" w:lastRow="0" w:firstColumn="1" w:lastColumn="0" w:noHBand="0" w:noVBand="1"/>
    </w:tblPr>
    <w:tblGrid>
      <w:gridCol w:w="1275"/>
      <w:gridCol w:w="561"/>
    </w:tblGrid>
    <w:tr w:rsidR="00B53378" w14:paraId="37C437CE" w14:textId="77777777" w:rsidTr="00A9481E">
      <w:trPr>
        <w:jc w:val="right"/>
      </w:trPr>
      <w:tc>
        <w:tcPr>
          <w:tcW w:w="1275" w:type="dxa"/>
          <w:tcBorders>
            <w:top w:val="single" w:sz="4" w:space="0" w:color="FFFFFF" w:themeColor="background1"/>
            <w:left w:val="single" w:sz="4" w:space="0" w:color="FFFFFF" w:themeColor="background1"/>
            <w:bottom w:val="single" w:sz="4" w:space="0" w:color="FFFFFF" w:themeColor="background1"/>
          </w:tcBorders>
        </w:tcPr>
        <w:p w14:paraId="4B2382D0" w14:textId="02B16D19" w:rsidR="00B53378" w:rsidRPr="00E34FEA" w:rsidRDefault="00B53378" w:rsidP="00B53378">
          <w:pPr>
            <w:pStyle w:val="Footer"/>
            <w:rPr>
              <w:rFonts w:asciiTheme="minorBidi" w:hAnsiTheme="minorBidi"/>
              <w:color w:val="000000"/>
              <w:sz w:val="20"/>
              <w:szCs w:val="20"/>
            </w:rPr>
          </w:pPr>
        </w:p>
      </w:tc>
      <w:tc>
        <w:tcPr>
          <w:tcW w:w="561" w:type="dxa"/>
          <w:tcBorders>
            <w:top w:val="single" w:sz="4" w:space="0" w:color="FFFFFF" w:themeColor="background1"/>
            <w:bottom w:val="single" w:sz="4" w:space="0" w:color="FFFFFF" w:themeColor="background1"/>
            <w:right w:val="single" w:sz="4" w:space="0" w:color="FFFFFF" w:themeColor="background1"/>
          </w:tcBorders>
        </w:tcPr>
        <w:p w14:paraId="2C5E4685" w14:textId="77777777" w:rsidR="00B53378" w:rsidRPr="00E34FEA" w:rsidRDefault="00B53378" w:rsidP="00D05E0A">
          <w:pPr>
            <w:pStyle w:val="Footer"/>
            <w:rPr>
              <w:rFonts w:asciiTheme="minorBidi" w:hAnsiTheme="minorBidi"/>
              <w:color w:val="000000"/>
              <w:sz w:val="20"/>
              <w:szCs w:val="20"/>
            </w:rPr>
          </w:pPr>
          <w:r w:rsidRPr="00E34FEA">
            <w:rPr>
              <w:rFonts w:asciiTheme="minorBidi" w:hAnsiTheme="minorBidi"/>
              <w:color w:val="000000"/>
              <w:sz w:val="20"/>
              <w:szCs w:val="20"/>
            </w:rPr>
            <w:fldChar w:fldCharType="begin"/>
          </w:r>
          <w:r w:rsidRPr="00E34FEA">
            <w:rPr>
              <w:rFonts w:asciiTheme="minorBidi" w:hAnsiTheme="minorBidi"/>
              <w:color w:val="000000"/>
              <w:sz w:val="20"/>
              <w:szCs w:val="20"/>
            </w:rPr>
            <w:instrText xml:space="preserve"> PAGE   \* MERGEFORMAT </w:instrText>
          </w:r>
          <w:r w:rsidRPr="00E34FEA">
            <w:rPr>
              <w:rFonts w:asciiTheme="minorBidi" w:hAnsiTheme="minorBidi"/>
              <w:color w:val="000000"/>
              <w:sz w:val="20"/>
              <w:szCs w:val="20"/>
            </w:rPr>
            <w:fldChar w:fldCharType="separate"/>
          </w:r>
          <w:r w:rsidRPr="00E34FEA">
            <w:rPr>
              <w:rFonts w:asciiTheme="minorBidi" w:hAnsiTheme="minorBidi"/>
              <w:color w:val="000000"/>
              <w:sz w:val="20"/>
              <w:szCs w:val="20"/>
            </w:rPr>
            <w:t>1</w:t>
          </w:r>
          <w:r w:rsidRPr="00E34FEA">
            <w:rPr>
              <w:rFonts w:asciiTheme="minorBidi" w:hAnsiTheme="minorBidi"/>
              <w:color w:val="000000"/>
              <w:sz w:val="20"/>
              <w:szCs w:val="20"/>
            </w:rPr>
            <w:fldChar w:fldCharType="end"/>
          </w:r>
        </w:p>
      </w:tc>
    </w:tr>
  </w:tbl>
  <w:p w14:paraId="10A906B1" w14:textId="77777777" w:rsidR="00B53378" w:rsidRDefault="00B5337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jc w:val="right"/>
      <w:tblLook w:val="04A0" w:firstRow="1" w:lastRow="0" w:firstColumn="1" w:lastColumn="0" w:noHBand="0" w:noVBand="1"/>
    </w:tblPr>
    <w:tblGrid>
      <w:gridCol w:w="1275"/>
      <w:gridCol w:w="561"/>
    </w:tblGrid>
    <w:tr w:rsidR="00593309" w14:paraId="7223FAD3" w14:textId="77777777" w:rsidTr="00593309">
      <w:trPr>
        <w:jc w:val="right"/>
      </w:trPr>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A4CD60B" w14:textId="741D29E2" w:rsidR="00593309" w:rsidRPr="00E34FEA" w:rsidRDefault="00593309" w:rsidP="00593309">
          <w:pPr>
            <w:pStyle w:val="Footer"/>
            <w:rPr>
              <w:rFonts w:asciiTheme="minorBidi" w:hAnsiTheme="minorBidi"/>
              <w:color w:val="000000"/>
              <w:sz w:val="20"/>
              <w:szCs w:val="20"/>
            </w:rPr>
          </w:pPr>
        </w:p>
      </w:tc>
      <w:tc>
        <w:tcPr>
          <w:tcW w:w="5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20BC4807" w14:textId="29D8901B" w:rsidR="00593309" w:rsidRPr="00E34FEA" w:rsidRDefault="00593309" w:rsidP="00593309">
          <w:pPr>
            <w:pStyle w:val="Footer"/>
            <w:jc w:val="center"/>
            <w:rPr>
              <w:rFonts w:asciiTheme="minorBidi" w:hAnsiTheme="minorBidi"/>
              <w:color w:val="000000"/>
              <w:sz w:val="20"/>
              <w:szCs w:val="20"/>
            </w:rPr>
          </w:pPr>
        </w:p>
      </w:tc>
    </w:tr>
    <w:tr w:rsidR="00593309" w14:paraId="6406E8F4" w14:textId="77777777" w:rsidTr="00593309">
      <w:trPr>
        <w:jc w:val="right"/>
      </w:trPr>
      <w:tc>
        <w:tcPr>
          <w:tcW w:w="1275" w:type="dxa"/>
          <w:tcBorders>
            <w:top w:val="single" w:sz="4" w:space="0" w:color="FFFFFF" w:themeColor="background1"/>
            <w:left w:val="single" w:sz="4" w:space="0" w:color="FFFFFF" w:themeColor="background1"/>
            <w:bottom w:val="single" w:sz="4" w:space="0" w:color="FFFFFF" w:themeColor="background1"/>
          </w:tcBorders>
        </w:tcPr>
        <w:p w14:paraId="04D393DA" w14:textId="46E5EEA1" w:rsidR="00593309" w:rsidRPr="00E34FEA" w:rsidRDefault="00593309" w:rsidP="00593309">
          <w:pPr>
            <w:pStyle w:val="Footer"/>
            <w:rPr>
              <w:rFonts w:asciiTheme="minorBidi" w:hAnsiTheme="minorBidi"/>
              <w:color w:val="000000"/>
              <w:sz w:val="20"/>
              <w:szCs w:val="20"/>
            </w:rPr>
          </w:pPr>
          <w:r w:rsidRPr="00E34FEA">
            <w:rPr>
              <w:rFonts w:asciiTheme="minorBidi" w:hAnsiTheme="minorBidi"/>
              <w:color w:val="000000"/>
              <w:sz w:val="20"/>
              <w:szCs w:val="20"/>
            </w:rPr>
            <w:t>202</w:t>
          </w:r>
          <w:r w:rsidR="00E57BF8">
            <w:rPr>
              <w:rFonts w:asciiTheme="minorBidi" w:hAnsiTheme="minorBidi"/>
              <w:color w:val="000000"/>
              <w:sz w:val="20"/>
              <w:szCs w:val="20"/>
            </w:rPr>
            <w:t>4</w:t>
          </w:r>
          <w:r w:rsidRPr="00E34FEA">
            <w:rPr>
              <w:rFonts w:asciiTheme="minorBidi" w:hAnsiTheme="minorBidi"/>
              <w:color w:val="000000"/>
              <w:sz w:val="20"/>
              <w:szCs w:val="20"/>
            </w:rPr>
            <w:t>-</w:t>
          </w:r>
          <w:r>
            <w:rPr>
              <w:rFonts w:asciiTheme="minorBidi" w:hAnsiTheme="minorBidi"/>
              <w:color w:val="000000"/>
              <w:sz w:val="20"/>
              <w:szCs w:val="20"/>
            </w:rPr>
            <w:t>S</w:t>
          </w:r>
          <w:r w:rsidRPr="00E34FEA">
            <w:rPr>
              <w:rFonts w:asciiTheme="minorBidi" w:hAnsiTheme="minorBidi"/>
              <w:color w:val="000000"/>
              <w:sz w:val="20"/>
              <w:szCs w:val="20"/>
            </w:rPr>
            <w:t>-</w:t>
          </w:r>
          <w:r>
            <w:rPr>
              <w:rFonts w:asciiTheme="minorBidi" w:hAnsiTheme="minorBidi"/>
              <w:color w:val="000000"/>
              <w:sz w:val="20"/>
              <w:szCs w:val="20"/>
            </w:rPr>
            <w:t>T</w:t>
          </w:r>
          <w:r w:rsidRPr="00E34FEA">
            <w:rPr>
              <w:rFonts w:asciiTheme="minorBidi" w:hAnsiTheme="minorBidi"/>
              <w:color w:val="000000"/>
              <w:sz w:val="20"/>
              <w:szCs w:val="20"/>
            </w:rPr>
            <w:t>S</w:t>
          </w:r>
        </w:p>
      </w:tc>
      <w:tc>
        <w:tcPr>
          <w:tcW w:w="561" w:type="dxa"/>
          <w:tcBorders>
            <w:top w:val="single" w:sz="4" w:space="0" w:color="FFFFFF" w:themeColor="background1"/>
            <w:bottom w:val="single" w:sz="4" w:space="0" w:color="FFFFFF" w:themeColor="background1"/>
            <w:right w:val="single" w:sz="4" w:space="0" w:color="FFFFFF" w:themeColor="background1"/>
          </w:tcBorders>
        </w:tcPr>
        <w:p w14:paraId="43DBD854" w14:textId="70692493" w:rsidR="00593309" w:rsidRPr="00E34FEA" w:rsidRDefault="00593309" w:rsidP="00593309">
          <w:pPr>
            <w:pStyle w:val="Footer"/>
            <w:jc w:val="center"/>
            <w:rPr>
              <w:rFonts w:asciiTheme="minorBidi" w:hAnsiTheme="minorBidi"/>
              <w:color w:val="000000"/>
              <w:sz w:val="20"/>
              <w:szCs w:val="20"/>
            </w:rPr>
          </w:pPr>
          <w:r w:rsidRPr="00E34FEA">
            <w:rPr>
              <w:rFonts w:asciiTheme="minorBidi" w:hAnsiTheme="minorBidi"/>
              <w:color w:val="000000"/>
              <w:sz w:val="20"/>
              <w:szCs w:val="20"/>
            </w:rPr>
            <w:fldChar w:fldCharType="begin"/>
          </w:r>
          <w:r w:rsidRPr="00E34FEA">
            <w:rPr>
              <w:rFonts w:asciiTheme="minorBidi" w:hAnsiTheme="minorBidi"/>
              <w:color w:val="000000"/>
              <w:sz w:val="20"/>
              <w:szCs w:val="20"/>
            </w:rPr>
            <w:instrText xml:space="preserve"> PAGE   \* MERGEFORMAT </w:instrText>
          </w:r>
          <w:r w:rsidRPr="00E34FEA">
            <w:rPr>
              <w:rFonts w:asciiTheme="minorBidi" w:hAnsiTheme="minorBidi"/>
              <w:color w:val="000000"/>
              <w:sz w:val="20"/>
              <w:szCs w:val="20"/>
            </w:rPr>
            <w:fldChar w:fldCharType="separate"/>
          </w:r>
          <w:r w:rsidRPr="00E34FEA">
            <w:rPr>
              <w:rFonts w:asciiTheme="minorBidi" w:hAnsiTheme="minorBidi"/>
              <w:color w:val="000000"/>
              <w:sz w:val="20"/>
              <w:szCs w:val="20"/>
            </w:rPr>
            <w:t>1</w:t>
          </w:r>
          <w:r w:rsidRPr="00E34FEA">
            <w:rPr>
              <w:rFonts w:asciiTheme="minorBidi" w:hAnsiTheme="minorBidi"/>
              <w:color w:val="000000"/>
              <w:sz w:val="20"/>
              <w:szCs w:val="20"/>
            </w:rPr>
            <w:fldChar w:fldCharType="end"/>
          </w:r>
        </w:p>
      </w:tc>
    </w:tr>
  </w:tbl>
  <w:p w14:paraId="144AFEF0" w14:textId="21DE7B76" w:rsidR="00154B9E" w:rsidRDefault="00154B9E" w:rsidP="00593309">
    <w:pPr>
      <w:pStyle w:val="Footer"/>
      <w:tabs>
        <w:tab w:val="clear" w:pos="9360"/>
        <w:tab w:val="left" w:pos="750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00BE2A" w14:textId="77777777" w:rsidR="00F2389C" w:rsidRDefault="00F2389C" w:rsidP="00097727">
      <w:pPr>
        <w:spacing w:after="0" w:line="240" w:lineRule="auto"/>
      </w:pPr>
      <w:r>
        <w:separator/>
      </w:r>
    </w:p>
  </w:footnote>
  <w:footnote w:type="continuationSeparator" w:id="0">
    <w:p w14:paraId="7B2F5845" w14:textId="77777777" w:rsidR="00F2389C" w:rsidRDefault="00F2389C" w:rsidP="00097727">
      <w:pPr>
        <w:spacing w:after="0" w:line="240" w:lineRule="auto"/>
      </w:pPr>
      <w:r>
        <w:continuationSeparator/>
      </w:r>
    </w:p>
  </w:footnote>
  <w:footnote w:type="continuationNotice" w:id="1">
    <w:p w14:paraId="3D13023A" w14:textId="77777777" w:rsidR="00F2389C" w:rsidRDefault="00F2389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69138B" w14:textId="00E66EE6" w:rsidR="00981528" w:rsidRDefault="00981528" w:rsidP="00981528">
    <w:pPr>
      <w:pStyle w:val="Header"/>
      <w:jc w:val="center"/>
    </w:pPr>
  </w:p>
  <w:p w14:paraId="4981BA67" w14:textId="77777777" w:rsidR="00981528" w:rsidRDefault="0098152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F663BF" w14:textId="77777777" w:rsidR="0069463F" w:rsidRDefault="0069463F" w:rsidP="0069463F">
    <w:pPr>
      <w:pStyle w:val="Header"/>
      <w:jc w:val="center"/>
    </w:pPr>
  </w:p>
</w:hdr>
</file>

<file path=word/intelligence2.xml><?xml version="1.0" encoding="utf-8"?>
<int2:intelligence xmlns:int2="http://schemas.microsoft.com/office/intelligence/2020/intelligence" xmlns:oel="http://schemas.microsoft.com/office/2019/extlst">
  <int2:observations>
    <int2:textHash int2:hashCode="xwZPH9D+bRM6p9" int2:id="sM4cXJTV">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326AC"/>
    <w:multiLevelType w:val="hybridMultilevel"/>
    <w:tmpl w:val="3920E9E6"/>
    <w:lvl w:ilvl="0" w:tplc="B3FAFFA6">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5D019D8"/>
    <w:multiLevelType w:val="hybridMultilevel"/>
    <w:tmpl w:val="0F50EAC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6743A1C"/>
    <w:multiLevelType w:val="multilevel"/>
    <w:tmpl w:val="00D8E08E"/>
    <w:lvl w:ilvl="0">
      <w:start w:val="1"/>
      <w:numFmt w:val="decimal"/>
      <w:lvlText w:val="%1."/>
      <w:lvlJc w:val="left"/>
      <w:pPr>
        <w:ind w:left="360" w:hanging="360"/>
      </w:pPr>
      <w:rPr>
        <w:rFonts w:ascii="Montserrat" w:hAnsi="Montserrat" w:hint="default"/>
      </w:rPr>
    </w:lvl>
    <w:lvl w:ilvl="1">
      <w:start w:val="1"/>
      <w:numFmt w:val="decimal"/>
      <w:suff w:val="space"/>
      <w:lvlText w:val="%1.%2."/>
      <w:lvlJc w:val="left"/>
      <w:pPr>
        <w:ind w:left="792" w:hanging="432"/>
      </w:pPr>
      <w:rPr>
        <w:rFonts w:ascii="Montserrat" w:hAnsi="Montserrat" w:hint="default"/>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6F3578B"/>
    <w:multiLevelType w:val="hybridMultilevel"/>
    <w:tmpl w:val="D3D2D706"/>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D5E75C8"/>
    <w:multiLevelType w:val="multilevel"/>
    <w:tmpl w:val="75D84AB0"/>
    <w:lvl w:ilvl="0">
      <w:start w:val="70"/>
      <w:numFmt w:val="decimal"/>
      <w:lvlText w:val="%1"/>
      <w:lvlJc w:val="left"/>
      <w:pPr>
        <w:ind w:left="420" w:hanging="420"/>
      </w:pPr>
      <w:rPr>
        <w:rFonts w:hint="default"/>
      </w:rPr>
    </w:lvl>
    <w:lvl w:ilvl="1">
      <w:start w:val="5"/>
      <w:numFmt w:val="decimal"/>
      <w:lvlText w:val="%1.%2"/>
      <w:lvlJc w:val="left"/>
      <w:pPr>
        <w:ind w:left="988" w:hanging="42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5" w15:restartNumberingAfterBreak="0">
    <w:nsid w:val="2BD54D37"/>
    <w:multiLevelType w:val="hybridMultilevel"/>
    <w:tmpl w:val="D5DE26F0"/>
    <w:lvl w:ilvl="0" w:tplc="C4C8D1CA">
      <w:start w:val="1"/>
      <w:numFmt w:val="decimal"/>
      <w:lvlText w:val="%1."/>
      <w:lvlJc w:val="left"/>
      <w:pPr>
        <w:ind w:left="720" w:hanging="360"/>
      </w:pPr>
      <w:rPr>
        <w:b w:val="0"/>
        <w:bCs/>
        <w:sz w:val="20"/>
        <w:szCs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32231DBA"/>
    <w:multiLevelType w:val="multilevel"/>
    <w:tmpl w:val="A5B6B60C"/>
    <w:lvl w:ilvl="0">
      <w:start w:val="1"/>
      <w:numFmt w:val="decimal"/>
      <w:lvlText w:val="%1."/>
      <w:lvlJc w:val="left"/>
      <w:pPr>
        <w:ind w:left="927" w:hanging="360"/>
      </w:pPr>
      <w:rPr>
        <w:b w:val="0"/>
        <w:bCs/>
        <w:sz w:val="20"/>
        <w:szCs w:val="24"/>
      </w:rPr>
    </w:lvl>
    <w:lvl w:ilvl="1">
      <w:start w:val="1"/>
      <w:numFmt w:val="decimal"/>
      <w:lvlText w:val="%1.%2."/>
      <w:lvlJc w:val="left"/>
      <w:pPr>
        <w:ind w:left="999" w:hanging="432"/>
      </w:pPr>
      <w:rPr>
        <w:b w:val="0"/>
        <w:color w:val="auto"/>
        <w:sz w:val="20"/>
        <w:szCs w:val="20"/>
      </w:rPr>
    </w:lvl>
    <w:lvl w:ilvl="2">
      <w:start w:val="1"/>
      <w:numFmt w:val="decimal"/>
      <w:lvlText w:val="%1.%2.%3."/>
      <w:lvlJc w:val="left"/>
      <w:pPr>
        <w:ind w:left="1072" w:hanging="504"/>
      </w:pPr>
      <w:rPr>
        <w:rFonts w:ascii="Montserrat" w:hAnsi="Montserrat" w:hint="default"/>
        <w:b w:val="0"/>
        <w:color w:val="auto"/>
        <w:sz w:val="20"/>
        <w:szCs w:val="20"/>
      </w:rPr>
    </w:lvl>
    <w:lvl w:ilvl="3">
      <w:start w:val="1"/>
      <w:numFmt w:val="decimal"/>
      <w:lvlText w:val="%1.%2.%3.%4."/>
      <w:lvlJc w:val="left"/>
      <w:pPr>
        <w:ind w:left="1728"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9F24263"/>
    <w:multiLevelType w:val="multilevel"/>
    <w:tmpl w:val="29502A6A"/>
    <w:lvl w:ilvl="0">
      <w:start w:val="1"/>
      <w:numFmt w:val="upperRoman"/>
      <w:lvlText w:val="%1."/>
      <w:lvlJc w:val="left"/>
      <w:pPr>
        <w:ind w:left="720" w:hanging="360"/>
      </w:pPr>
      <w:rPr>
        <w:rFonts w:ascii="Arial" w:eastAsia="Times New Roman" w:hAnsi="Arial" w:cs="Arial"/>
        <w:strike w:val="0"/>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403B6510"/>
    <w:multiLevelType w:val="hybridMultilevel"/>
    <w:tmpl w:val="26028B6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42D3606D"/>
    <w:multiLevelType w:val="hybridMultilevel"/>
    <w:tmpl w:val="75E418DA"/>
    <w:lvl w:ilvl="0" w:tplc="F1E22E1C">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575472E8"/>
    <w:multiLevelType w:val="multilevel"/>
    <w:tmpl w:val="47F00EEA"/>
    <w:lvl w:ilvl="0">
      <w:start w:val="1"/>
      <w:numFmt w:val="decimal"/>
      <w:suff w:val="space"/>
      <w:lvlText w:val="%1."/>
      <w:lvlJc w:val="left"/>
      <w:pPr>
        <w:ind w:left="62" w:firstLine="648"/>
      </w:pPr>
      <w:rPr>
        <w:rFonts w:cs="Times New Roman" w:hint="default"/>
        <w:b w:val="0"/>
        <w:sz w:val="20"/>
        <w:szCs w:val="24"/>
      </w:rPr>
    </w:lvl>
    <w:lvl w:ilvl="1">
      <w:start w:val="1"/>
      <w:numFmt w:val="decimal"/>
      <w:suff w:val="space"/>
      <w:lvlText w:val="%1.%2."/>
      <w:lvlJc w:val="left"/>
      <w:pPr>
        <w:ind w:left="368" w:firstLine="342"/>
      </w:pPr>
      <w:rPr>
        <w:rFonts w:cs="Times New Roman" w:hint="default"/>
        <w:b w:val="0"/>
        <w:color w:val="auto"/>
        <w:sz w:val="20"/>
        <w:szCs w:val="20"/>
      </w:rPr>
    </w:lvl>
    <w:lvl w:ilvl="2">
      <w:start w:val="1"/>
      <w:numFmt w:val="decimal"/>
      <w:suff w:val="space"/>
      <w:lvlText w:val="%1.%2.%3."/>
      <w:lvlJc w:val="left"/>
      <w:pPr>
        <w:ind w:left="0" w:firstLine="648"/>
      </w:pPr>
      <w:rPr>
        <w:rFonts w:cs="Times New Roman" w:hint="default"/>
        <w:b w:val="0"/>
      </w:rPr>
    </w:lvl>
    <w:lvl w:ilvl="3">
      <w:start w:val="1"/>
      <w:numFmt w:val="decimal"/>
      <w:suff w:val="space"/>
      <w:lvlText w:val="%1.%2.%3.%4."/>
      <w:lvlJc w:val="left"/>
      <w:pPr>
        <w:ind w:left="1728" w:hanging="1080"/>
      </w:pPr>
      <w:rPr>
        <w:rFonts w:cs="Times New Roman" w:hint="default"/>
        <w:b w:val="0"/>
      </w:rPr>
    </w:lvl>
    <w:lvl w:ilvl="4">
      <w:start w:val="1"/>
      <w:numFmt w:val="decimal"/>
      <w:suff w:val="space"/>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1" w15:restartNumberingAfterBreak="0">
    <w:nsid w:val="669D6C5C"/>
    <w:multiLevelType w:val="multilevel"/>
    <w:tmpl w:val="47F00EEA"/>
    <w:lvl w:ilvl="0">
      <w:start w:val="1"/>
      <w:numFmt w:val="decimal"/>
      <w:suff w:val="space"/>
      <w:lvlText w:val="%1."/>
      <w:lvlJc w:val="left"/>
      <w:pPr>
        <w:ind w:left="62" w:firstLine="648"/>
      </w:pPr>
      <w:rPr>
        <w:rFonts w:cs="Times New Roman" w:hint="default"/>
        <w:b w:val="0"/>
        <w:sz w:val="20"/>
        <w:szCs w:val="24"/>
      </w:rPr>
    </w:lvl>
    <w:lvl w:ilvl="1">
      <w:start w:val="1"/>
      <w:numFmt w:val="decimal"/>
      <w:suff w:val="space"/>
      <w:lvlText w:val="%1.%2."/>
      <w:lvlJc w:val="left"/>
      <w:pPr>
        <w:ind w:left="368" w:firstLine="342"/>
      </w:pPr>
      <w:rPr>
        <w:rFonts w:cs="Times New Roman" w:hint="default"/>
        <w:b w:val="0"/>
        <w:color w:val="auto"/>
        <w:sz w:val="20"/>
        <w:szCs w:val="20"/>
      </w:rPr>
    </w:lvl>
    <w:lvl w:ilvl="2">
      <w:start w:val="1"/>
      <w:numFmt w:val="decimal"/>
      <w:suff w:val="space"/>
      <w:lvlText w:val="%1.%2.%3."/>
      <w:lvlJc w:val="left"/>
      <w:pPr>
        <w:ind w:left="0" w:firstLine="648"/>
      </w:pPr>
      <w:rPr>
        <w:rFonts w:cs="Times New Roman" w:hint="default"/>
        <w:b w:val="0"/>
      </w:rPr>
    </w:lvl>
    <w:lvl w:ilvl="3">
      <w:start w:val="1"/>
      <w:numFmt w:val="decimal"/>
      <w:suff w:val="space"/>
      <w:lvlText w:val="%1.%2.%3.%4."/>
      <w:lvlJc w:val="left"/>
      <w:pPr>
        <w:ind w:left="1728" w:hanging="1080"/>
      </w:pPr>
      <w:rPr>
        <w:rFonts w:cs="Times New Roman" w:hint="default"/>
        <w:b w:val="0"/>
      </w:rPr>
    </w:lvl>
    <w:lvl w:ilvl="4">
      <w:start w:val="1"/>
      <w:numFmt w:val="decimal"/>
      <w:suff w:val="space"/>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2" w15:restartNumberingAfterBreak="0">
    <w:nsid w:val="69DB551C"/>
    <w:multiLevelType w:val="hybridMultilevel"/>
    <w:tmpl w:val="78D86A2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C077A40"/>
    <w:multiLevelType w:val="hybridMultilevel"/>
    <w:tmpl w:val="7B700A4E"/>
    <w:lvl w:ilvl="0" w:tplc="DA488922">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7CDD6BEF"/>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530028789">
    <w:abstractNumId w:val="13"/>
  </w:num>
  <w:num w:numId="2" w16cid:durableId="953250067">
    <w:abstractNumId w:val="9"/>
  </w:num>
  <w:num w:numId="3" w16cid:durableId="632249964">
    <w:abstractNumId w:val="6"/>
  </w:num>
  <w:num w:numId="4" w16cid:durableId="1871533147">
    <w:abstractNumId w:val="7"/>
  </w:num>
  <w:num w:numId="5" w16cid:durableId="625818374">
    <w:abstractNumId w:val="1"/>
  </w:num>
  <w:num w:numId="6" w16cid:durableId="1124495366">
    <w:abstractNumId w:val="8"/>
  </w:num>
  <w:num w:numId="7" w16cid:durableId="854081252">
    <w:abstractNumId w:val="12"/>
  </w:num>
  <w:num w:numId="8" w16cid:durableId="1278944672">
    <w:abstractNumId w:val="10"/>
  </w:num>
  <w:num w:numId="9" w16cid:durableId="536284794">
    <w:abstractNumId w:val="11"/>
  </w:num>
  <w:num w:numId="10" w16cid:durableId="855146402">
    <w:abstractNumId w:val="3"/>
  </w:num>
  <w:num w:numId="11" w16cid:durableId="1388989155">
    <w:abstractNumId w:val="14"/>
  </w:num>
  <w:num w:numId="12" w16cid:durableId="170335039">
    <w:abstractNumId w:val="5"/>
  </w:num>
  <w:num w:numId="13" w16cid:durableId="981541500">
    <w:abstractNumId w:val="0"/>
  </w:num>
  <w:num w:numId="14" w16cid:durableId="1332634818">
    <w:abstractNumId w:val="4"/>
  </w:num>
  <w:num w:numId="15" w16cid:durableId="184373558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3601"/>
    <w:rsid w:val="00000DE2"/>
    <w:rsid w:val="000011FE"/>
    <w:rsid w:val="0000124D"/>
    <w:rsid w:val="00003E79"/>
    <w:rsid w:val="0000566C"/>
    <w:rsid w:val="00006992"/>
    <w:rsid w:val="00007002"/>
    <w:rsid w:val="000072F0"/>
    <w:rsid w:val="00007386"/>
    <w:rsid w:val="00007A1C"/>
    <w:rsid w:val="00007F0D"/>
    <w:rsid w:val="0001149A"/>
    <w:rsid w:val="000114C8"/>
    <w:rsid w:val="00012A75"/>
    <w:rsid w:val="0001425E"/>
    <w:rsid w:val="0001550F"/>
    <w:rsid w:val="00015894"/>
    <w:rsid w:val="00015D6B"/>
    <w:rsid w:val="00015DE8"/>
    <w:rsid w:val="00016CC5"/>
    <w:rsid w:val="000212D8"/>
    <w:rsid w:val="00022379"/>
    <w:rsid w:val="00022391"/>
    <w:rsid w:val="000223C2"/>
    <w:rsid w:val="00022410"/>
    <w:rsid w:val="00023525"/>
    <w:rsid w:val="00023AE0"/>
    <w:rsid w:val="000241EC"/>
    <w:rsid w:val="00025EA2"/>
    <w:rsid w:val="00026370"/>
    <w:rsid w:val="00026449"/>
    <w:rsid w:val="00026E4A"/>
    <w:rsid w:val="000275AB"/>
    <w:rsid w:val="000275EB"/>
    <w:rsid w:val="00027DA1"/>
    <w:rsid w:val="00031486"/>
    <w:rsid w:val="00031C9A"/>
    <w:rsid w:val="00031E82"/>
    <w:rsid w:val="000342DC"/>
    <w:rsid w:val="000347A2"/>
    <w:rsid w:val="000349DA"/>
    <w:rsid w:val="000359DB"/>
    <w:rsid w:val="00037D4B"/>
    <w:rsid w:val="00037D97"/>
    <w:rsid w:val="0004011E"/>
    <w:rsid w:val="0004091D"/>
    <w:rsid w:val="00041742"/>
    <w:rsid w:val="00041FB9"/>
    <w:rsid w:val="0004472C"/>
    <w:rsid w:val="00046457"/>
    <w:rsid w:val="0004674E"/>
    <w:rsid w:val="00046DFE"/>
    <w:rsid w:val="000471D7"/>
    <w:rsid w:val="00050122"/>
    <w:rsid w:val="00050A52"/>
    <w:rsid w:val="00050D68"/>
    <w:rsid w:val="00052391"/>
    <w:rsid w:val="000523C0"/>
    <w:rsid w:val="0005307C"/>
    <w:rsid w:val="00053629"/>
    <w:rsid w:val="0005376B"/>
    <w:rsid w:val="00054164"/>
    <w:rsid w:val="00054774"/>
    <w:rsid w:val="00054F1D"/>
    <w:rsid w:val="00055486"/>
    <w:rsid w:val="00055BF6"/>
    <w:rsid w:val="00056533"/>
    <w:rsid w:val="00057B09"/>
    <w:rsid w:val="00057EAA"/>
    <w:rsid w:val="00060250"/>
    <w:rsid w:val="00065D3A"/>
    <w:rsid w:val="0006643E"/>
    <w:rsid w:val="00067F74"/>
    <w:rsid w:val="0007002A"/>
    <w:rsid w:val="000704E2"/>
    <w:rsid w:val="00072E00"/>
    <w:rsid w:val="00073405"/>
    <w:rsid w:val="00073E37"/>
    <w:rsid w:val="0007402F"/>
    <w:rsid w:val="00074318"/>
    <w:rsid w:val="000745EE"/>
    <w:rsid w:val="00075195"/>
    <w:rsid w:val="0007728A"/>
    <w:rsid w:val="000813B0"/>
    <w:rsid w:val="0008242D"/>
    <w:rsid w:val="00083988"/>
    <w:rsid w:val="00083BA9"/>
    <w:rsid w:val="00085CB4"/>
    <w:rsid w:val="00085F2A"/>
    <w:rsid w:val="00085F4F"/>
    <w:rsid w:val="00086556"/>
    <w:rsid w:val="00086D03"/>
    <w:rsid w:val="00087112"/>
    <w:rsid w:val="00087262"/>
    <w:rsid w:val="00091181"/>
    <w:rsid w:val="0009196F"/>
    <w:rsid w:val="00091A88"/>
    <w:rsid w:val="00091E7C"/>
    <w:rsid w:val="00093C71"/>
    <w:rsid w:val="00094DDE"/>
    <w:rsid w:val="0009651F"/>
    <w:rsid w:val="00097039"/>
    <w:rsid w:val="00097727"/>
    <w:rsid w:val="000977B6"/>
    <w:rsid w:val="00097C89"/>
    <w:rsid w:val="000A03B8"/>
    <w:rsid w:val="000A0B4E"/>
    <w:rsid w:val="000A0C11"/>
    <w:rsid w:val="000A0F39"/>
    <w:rsid w:val="000A1B40"/>
    <w:rsid w:val="000A328C"/>
    <w:rsid w:val="000A3D54"/>
    <w:rsid w:val="000A50AE"/>
    <w:rsid w:val="000A7333"/>
    <w:rsid w:val="000A7465"/>
    <w:rsid w:val="000AB0A2"/>
    <w:rsid w:val="000B04FD"/>
    <w:rsid w:val="000B087F"/>
    <w:rsid w:val="000B1008"/>
    <w:rsid w:val="000B1514"/>
    <w:rsid w:val="000B153B"/>
    <w:rsid w:val="000B2009"/>
    <w:rsid w:val="000B252F"/>
    <w:rsid w:val="000B256F"/>
    <w:rsid w:val="000B399C"/>
    <w:rsid w:val="000B39B3"/>
    <w:rsid w:val="000B4256"/>
    <w:rsid w:val="000B4E92"/>
    <w:rsid w:val="000B5384"/>
    <w:rsid w:val="000B5F98"/>
    <w:rsid w:val="000B610C"/>
    <w:rsid w:val="000B69FB"/>
    <w:rsid w:val="000C0A6F"/>
    <w:rsid w:val="000C0F22"/>
    <w:rsid w:val="000C1770"/>
    <w:rsid w:val="000C23C3"/>
    <w:rsid w:val="000C29CE"/>
    <w:rsid w:val="000C2DDC"/>
    <w:rsid w:val="000C32A4"/>
    <w:rsid w:val="000C5538"/>
    <w:rsid w:val="000C70B2"/>
    <w:rsid w:val="000C79F6"/>
    <w:rsid w:val="000D0D04"/>
    <w:rsid w:val="000D18B8"/>
    <w:rsid w:val="000D1C03"/>
    <w:rsid w:val="000D22A9"/>
    <w:rsid w:val="000D2B6A"/>
    <w:rsid w:val="000D2C85"/>
    <w:rsid w:val="000D35D3"/>
    <w:rsid w:val="000D3DE0"/>
    <w:rsid w:val="000D4968"/>
    <w:rsid w:val="000D4BF9"/>
    <w:rsid w:val="000D4EF5"/>
    <w:rsid w:val="000D566F"/>
    <w:rsid w:val="000D58F9"/>
    <w:rsid w:val="000D5A39"/>
    <w:rsid w:val="000D5BF2"/>
    <w:rsid w:val="000D6B1A"/>
    <w:rsid w:val="000D70B9"/>
    <w:rsid w:val="000D71A9"/>
    <w:rsid w:val="000E0C89"/>
    <w:rsid w:val="000E1D72"/>
    <w:rsid w:val="000E2EA8"/>
    <w:rsid w:val="000E42A6"/>
    <w:rsid w:val="000E4A90"/>
    <w:rsid w:val="000E574B"/>
    <w:rsid w:val="000E64B7"/>
    <w:rsid w:val="000E6911"/>
    <w:rsid w:val="000E7206"/>
    <w:rsid w:val="000F025F"/>
    <w:rsid w:val="000F06FD"/>
    <w:rsid w:val="000F169B"/>
    <w:rsid w:val="000F1728"/>
    <w:rsid w:val="000F18F9"/>
    <w:rsid w:val="000F2DC5"/>
    <w:rsid w:val="000F3342"/>
    <w:rsid w:val="000F3CD7"/>
    <w:rsid w:val="000F477A"/>
    <w:rsid w:val="000F49D6"/>
    <w:rsid w:val="000F50C3"/>
    <w:rsid w:val="000F567F"/>
    <w:rsid w:val="000F748B"/>
    <w:rsid w:val="000F76C6"/>
    <w:rsid w:val="00101E8A"/>
    <w:rsid w:val="00101ECB"/>
    <w:rsid w:val="00102528"/>
    <w:rsid w:val="001032CC"/>
    <w:rsid w:val="00103B9A"/>
    <w:rsid w:val="00104D60"/>
    <w:rsid w:val="00104EFE"/>
    <w:rsid w:val="0010510D"/>
    <w:rsid w:val="0010583B"/>
    <w:rsid w:val="00105D4D"/>
    <w:rsid w:val="00105F93"/>
    <w:rsid w:val="00107A72"/>
    <w:rsid w:val="00107B91"/>
    <w:rsid w:val="001103D1"/>
    <w:rsid w:val="00110629"/>
    <w:rsid w:val="001106AD"/>
    <w:rsid w:val="00110D9F"/>
    <w:rsid w:val="001125BC"/>
    <w:rsid w:val="00112677"/>
    <w:rsid w:val="00113A45"/>
    <w:rsid w:val="00113B3D"/>
    <w:rsid w:val="00113D8D"/>
    <w:rsid w:val="00114052"/>
    <w:rsid w:val="001146C9"/>
    <w:rsid w:val="0011533B"/>
    <w:rsid w:val="00116E09"/>
    <w:rsid w:val="00117213"/>
    <w:rsid w:val="001176D1"/>
    <w:rsid w:val="00120223"/>
    <w:rsid w:val="001249E0"/>
    <w:rsid w:val="0012609A"/>
    <w:rsid w:val="0012742F"/>
    <w:rsid w:val="00127864"/>
    <w:rsid w:val="0012790C"/>
    <w:rsid w:val="00127B4E"/>
    <w:rsid w:val="00131803"/>
    <w:rsid w:val="00131BFF"/>
    <w:rsid w:val="00131E4C"/>
    <w:rsid w:val="00132931"/>
    <w:rsid w:val="00133E01"/>
    <w:rsid w:val="0013579F"/>
    <w:rsid w:val="001401F7"/>
    <w:rsid w:val="00140503"/>
    <w:rsid w:val="00140832"/>
    <w:rsid w:val="001408C1"/>
    <w:rsid w:val="00142F3B"/>
    <w:rsid w:val="00144C36"/>
    <w:rsid w:val="00145258"/>
    <w:rsid w:val="00145C17"/>
    <w:rsid w:val="00146239"/>
    <w:rsid w:val="00146A0A"/>
    <w:rsid w:val="001519B1"/>
    <w:rsid w:val="00152D3C"/>
    <w:rsid w:val="001545A9"/>
    <w:rsid w:val="001547FF"/>
    <w:rsid w:val="001549BB"/>
    <w:rsid w:val="00154B9E"/>
    <w:rsid w:val="00154D1E"/>
    <w:rsid w:val="00154F93"/>
    <w:rsid w:val="00155C46"/>
    <w:rsid w:val="00155E7A"/>
    <w:rsid w:val="00155F2A"/>
    <w:rsid w:val="00156B1C"/>
    <w:rsid w:val="00160104"/>
    <w:rsid w:val="00160B2A"/>
    <w:rsid w:val="0016207E"/>
    <w:rsid w:val="00162525"/>
    <w:rsid w:val="0016301E"/>
    <w:rsid w:val="00163703"/>
    <w:rsid w:val="00163B07"/>
    <w:rsid w:val="00164856"/>
    <w:rsid w:val="00164CDD"/>
    <w:rsid w:val="00164DFF"/>
    <w:rsid w:val="00165A42"/>
    <w:rsid w:val="00165C2A"/>
    <w:rsid w:val="00166A9F"/>
    <w:rsid w:val="00167C96"/>
    <w:rsid w:val="001701A6"/>
    <w:rsid w:val="00170414"/>
    <w:rsid w:val="00170868"/>
    <w:rsid w:val="00170B16"/>
    <w:rsid w:val="001733A4"/>
    <w:rsid w:val="00173903"/>
    <w:rsid w:val="001742C5"/>
    <w:rsid w:val="0017673C"/>
    <w:rsid w:val="001771CD"/>
    <w:rsid w:val="00177375"/>
    <w:rsid w:val="00177947"/>
    <w:rsid w:val="00180A93"/>
    <w:rsid w:val="00180EE6"/>
    <w:rsid w:val="001812A3"/>
    <w:rsid w:val="00181BDE"/>
    <w:rsid w:val="00182167"/>
    <w:rsid w:val="001822C6"/>
    <w:rsid w:val="00183D35"/>
    <w:rsid w:val="00185615"/>
    <w:rsid w:val="00185EBC"/>
    <w:rsid w:val="00186964"/>
    <w:rsid w:val="0019040B"/>
    <w:rsid w:val="001911E5"/>
    <w:rsid w:val="0019274D"/>
    <w:rsid w:val="001938B2"/>
    <w:rsid w:val="00193CFB"/>
    <w:rsid w:val="00195868"/>
    <w:rsid w:val="00196019"/>
    <w:rsid w:val="00196FC7"/>
    <w:rsid w:val="001A09A9"/>
    <w:rsid w:val="001A0A43"/>
    <w:rsid w:val="001A122A"/>
    <w:rsid w:val="001A158A"/>
    <w:rsid w:val="001A184A"/>
    <w:rsid w:val="001A1D8F"/>
    <w:rsid w:val="001A1F03"/>
    <w:rsid w:val="001A273E"/>
    <w:rsid w:val="001A2794"/>
    <w:rsid w:val="001A2860"/>
    <w:rsid w:val="001A2DA3"/>
    <w:rsid w:val="001A349A"/>
    <w:rsid w:val="001A6ED0"/>
    <w:rsid w:val="001A731E"/>
    <w:rsid w:val="001A7DC6"/>
    <w:rsid w:val="001B0D82"/>
    <w:rsid w:val="001B1C4E"/>
    <w:rsid w:val="001B2B63"/>
    <w:rsid w:val="001B2CA3"/>
    <w:rsid w:val="001B3539"/>
    <w:rsid w:val="001B433A"/>
    <w:rsid w:val="001B4674"/>
    <w:rsid w:val="001B597C"/>
    <w:rsid w:val="001B6AD1"/>
    <w:rsid w:val="001B7C02"/>
    <w:rsid w:val="001C0C4D"/>
    <w:rsid w:val="001C0C66"/>
    <w:rsid w:val="001C3510"/>
    <w:rsid w:val="001C4E41"/>
    <w:rsid w:val="001C63FB"/>
    <w:rsid w:val="001C7C87"/>
    <w:rsid w:val="001D11AE"/>
    <w:rsid w:val="001D1F24"/>
    <w:rsid w:val="001D28A1"/>
    <w:rsid w:val="001D369A"/>
    <w:rsid w:val="001D4D0E"/>
    <w:rsid w:val="001D6466"/>
    <w:rsid w:val="001D6B5A"/>
    <w:rsid w:val="001D757F"/>
    <w:rsid w:val="001D75B4"/>
    <w:rsid w:val="001E099A"/>
    <w:rsid w:val="001E1510"/>
    <w:rsid w:val="001E199B"/>
    <w:rsid w:val="001E23B8"/>
    <w:rsid w:val="001E25FB"/>
    <w:rsid w:val="001E2D7F"/>
    <w:rsid w:val="001E3C68"/>
    <w:rsid w:val="001E49EA"/>
    <w:rsid w:val="001E4C38"/>
    <w:rsid w:val="001E4CD9"/>
    <w:rsid w:val="001E50FE"/>
    <w:rsid w:val="001E54E5"/>
    <w:rsid w:val="001E5582"/>
    <w:rsid w:val="001E574F"/>
    <w:rsid w:val="001E59DA"/>
    <w:rsid w:val="001E5EC0"/>
    <w:rsid w:val="001E62F1"/>
    <w:rsid w:val="001E6C94"/>
    <w:rsid w:val="001E7A73"/>
    <w:rsid w:val="001E7CFA"/>
    <w:rsid w:val="001F3228"/>
    <w:rsid w:val="001F4EF9"/>
    <w:rsid w:val="001F5552"/>
    <w:rsid w:val="001F55BD"/>
    <w:rsid w:val="001F5BC4"/>
    <w:rsid w:val="001F6B15"/>
    <w:rsid w:val="001F71E4"/>
    <w:rsid w:val="00200C63"/>
    <w:rsid w:val="002024B2"/>
    <w:rsid w:val="0020350A"/>
    <w:rsid w:val="00204149"/>
    <w:rsid w:val="00204590"/>
    <w:rsid w:val="00206FF1"/>
    <w:rsid w:val="00207623"/>
    <w:rsid w:val="00207CF0"/>
    <w:rsid w:val="00207FED"/>
    <w:rsid w:val="0021054E"/>
    <w:rsid w:val="002129DE"/>
    <w:rsid w:val="00212B84"/>
    <w:rsid w:val="002138D8"/>
    <w:rsid w:val="00214BA8"/>
    <w:rsid w:val="00214D03"/>
    <w:rsid w:val="00214D62"/>
    <w:rsid w:val="00214DA7"/>
    <w:rsid w:val="0021649A"/>
    <w:rsid w:val="002166BD"/>
    <w:rsid w:val="00216C49"/>
    <w:rsid w:val="002177E8"/>
    <w:rsid w:val="002208D0"/>
    <w:rsid w:val="002230D3"/>
    <w:rsid w:val="002232D3"/>
    <w:rsid w:val="002236B3"/>
    <w:rsid w:val="0022592E"/>
    <w:rsid w:val="00226195"/>
    <w:rsid w:val="00226CB0"/>
    <w:rsid w:val="0022702A"/>
    <w:rsid w:val="0023191B"/>
    <w:rsid w:val="002326D5"/>
    <w:rsid w:val="00232BBB"/>
    <w:rsid w:val="00233667"/>
    <w:rsid w:val="00233F72"/>
    <w:rsid w:val="00234232"/>
    <w:rsid w:val="00234C6E"/>
    <w:rsid w:val="00234CC0"/>
    <w:rsid w:val="002353BA"/>
    <w:rsid w:val="002354A0"/>
    <w:rsid w:val="00235538"/>
    <w:rsid w:val="00235634"/>
    <w:rsid w:val="00235C06"/>
    <w:rsid w:val="00236311"/>
    <w:rsid w:val="002369B3"/>
    <w:rsid w:val="002370ED"/>
    <w:rsid w:val="00237777"/>
    <w:rsid w:val="00237BDD"/>
    <w:rsid w:val="00240618"/>
    <w:rsid w:val="002409F9"/>
    <w:rsid w:val="00240BCB"/>
    <w:rsid w:val="00241A0A"/>
    <w:rsid w:val="002438D2"/>
    <w:rsid w:val="00244A58"/>
    <w:rsid w:val="00244F80"/>
    <w:rsid w:val="0024666F"/>
    <w:rsid w:val="002466A4"/>
    <w:rsid w:val="00246FAD"/>
    <w:rsid w:val="00247276"/>
    <w:rsid w:val="002472CF"/>
    <w:rsid w:val="0024747D"/>
    <w:rsid w:val="00251B2D"/>
    <w:rsid w:val="002524DB"/>
    <w:rsid w:val="00252F75"/>
    <w:rsid w:val="00253452"/>
    <w:rsid w:val="00253C3D"/>
    <w:rsid w:val="00255BC8"/>
    <w:rsid w:val="00257164"/>
    <w:rsid w:val="00260D5E"/>
    <w:rsid w:val="00260E17"/>
    <w:rsid w:val="002633AD"/>
    <w:rsid w:val="00264976"/>
    <w:rsid w:val="00264A0B"/>
    <w:rsid w:val="00266287"/>
    <w:rsid w:val="00266B34"/>
    <w:rsid w:val="002671DE"/>
    <w:rsid w:val="002678A4"/>
    <w:rsid w:val="00270883"/>
    <w:rsid w:val="00270F32"/>
    <w:rsid w:val="002712B3"/>
    <w:rsid w:val="00271493"/>
    <w:rsid w:val="00272DB7"/>
    <w:rsid w:val="00273493"/>
    <w:rsid w:val="0027395E"/>
    <w:rsid w:val="00273EA8"/>
    <w:rsid w:val="00274055"/>
    <w:rsid w:val="00274E29"/>
    <w:rsid w:val="0027501E"/>
    <w:rsid w:val="0027589B"/>
    <w:rsid w:val="00275929"/>
    <w:rsid w:val="00275AA0"/>
    <w:rsid w:val="00275D07"/>
    <w:rsid w:val="00275E9A"/>
    <w:rsid w:val="0027627A"/>
    <w:rsid w:val="002771B0"/>
    <w:rsid w:val="002777EF"/>
    <w:rsid w:val="00277F84"/>
    <w:rsid w:val="00280209"/>
    <w:rsid w:val="002805E9"/>
    <w:rsid w:val="002814ED"/>
    <w:rsid w:val="0028165A"/>
    <w:rsid w:val="002822C7"/>
    <w:rsid w:val="00282A16"/>
    <w:rsid w:val="002830FF"/>
    <w:rsid w:val="0028396F"/>
    <w:rsid w:val="00284059"/>
    <w:rsid w:val="00285E40"/>
    <w:rsid w:val="0028618E"/>
    <w:rsid w:val="002864E8"/>
    <w:rsid w:val="002869A7"/>
    <w:rsid w:val="00287136"/>
    <w:rsid w:val="00287175"/>
    <w:rsid w:val="002877E8"/>
    <w:rsid w:val="00287B54"/>
    <w:rsid w:val="002901F4"/>
    <w:rsid w:val="0029148B"/>
    <w:rsid w:val="0029148C"/>
    <w:rsid w:val="00292167"/>
    <w:rsid w:val="00292183"/>
    <w:rsid w:val="002926F4"/>
    <w:rsid w:val="00292754"/>
    <w:rsid w:val="002932B9"/>
    <w:rsid w:val="002940F9"/>
    <w:rsid w:val="002942AB"/>
    <w:rsid w:val="00295B90"/>
    <w:rsid w:val="002965EF"/>
    <w:rsid w:val="002978FE"/>
    <w:rsid w:val="002A06D0"/>
    <w:rsid w:val="002A2326"/>
    <w:rsid w:val="002A3E9E"/>
    <w:rsid w:val="002A7B75"/>
    <w:rsid w:val="002A7C57"/>
    <w:rsid w:val="002A7E67"/>
    <w:rsid w:val="002B02AA"/>
    <w:rsid w:val="002B037B"/>
    <w:rsid w:val="002B05B0"/>
    <w:rsid w:val="002B0D78"/>
    <w:rsid w:val="002B2794"/>
    <w:rsid w:val="002B2DEB"/>
    <w:rsid w:val="002B3056"/>
    <w:rsid w:val="002B4D99"/>
    <w:rsid w:val="002B5EA2"/>
    <w:rsid w:val="002B6CA0"/>
    <w:rsid w:val="002B6D9B"/>
    <w:rsid w:val="002B7864"/>
    <w:rsid w:val="002C089C"/>
    <w:rsid w:val="002C0A2F"/>
    <w:rsid w:val="002C107B"/>
    <w:rsid w:val="002C1AD5"/>
    <w:rsid w:val="002C2B4C"/>
    <w:rsid w:val="002C37A8"/>
    <w:rsid w:val="002C3AE0"/>
    <w:rsid w:val="002C5D60"/>
    <w:rsid w:val="002C6280"/>
    <w:rsid w:val="002C7810"/>
    <w:rsid w:val="002C78C8"/>
    <w:rsid w:val="002D0894"/>
    <w:rsid w:val="002D0BC6"/>
    <w:rsid w:val="002D0D6E"/>
    <w:rsid w:val="002D1BEA"/>
    <w:rsid w:val="002D20D6"/>
    <w:rsid w:val="002D22ED"/>
    <w:rsid w:val="002D2804"/>
    <w:rsid w:val="002D29F9"/>
    <w:rsid w:val="002D381E"/>
    <w:rsid w:val="002D3B91"/>
    <w:rsid w:val="002D3E8A"/>
    <w:rsid w:val="002D4F90"/>
    <w:rsid w:val="002D4FF2"/>
    <w:rsid w:val="002D5800"/>
    <w:rsid w:val="002D69FC"/>
    <w:rsid w:val="002D6DEC"/>
    <w:rsid w:val="002D71F6"/>
    <w:rsid w:val="002D734E"/>
    <w:rsid w:val="002D7D1E"/>
    <w:rsid w:val="002D7DA0"/>
    <w:rsid w:val="002E02CC"/>
    <w:rsid w:val="002E0A62"/>
    <w:rsid w:val="002E0C58"/>
    <w:rsid w:val="002E1CCC"/>
    <w:rsid w:val="002E2B12"/>
    <w:rsid w:val="002E39AA"/>
    <w:rsid w:val="002E3AA0"/>
    <w:rsid w:val="002E43EE"/>
    <w:rsid w:val="002E4E0E"/>
    <w:rsid w:val="002E5763"/>
    <w:rsid w:val="002E6050"/>
    <w:rsid w:val="002E7DF9"/>
    <w:rsid w:val="002F0397"/>
    <w:rsid w:val="002F08EE"/>
    <w:rsid w:val="002F0D74"/>
    <w:rsid w:val="002F1032"/>
    <w:rsid w:val="002F1455"/>
    <w:rsid w:val="002F3773"/>
    <w:rsid w:val="002F39A5"/>
    <w:rsid w:val="002F3C29"/>
    <w:rsid w:val="002F48D4"/>
    <w:rsid w:val="002F4FDC"/>
    <w:rsid w:val="002F54C0"/>
    <w:rsid w:val="002F6059"/>
    <w:rsid w:val="002F664C"/>
    <w:rsid w:val="002F68DF"/>
    <w:rsid w:val="002F6ABA"/>
    <w:rsid w:val="002F6D15"/>
    <w:rsid w:val="002F7B47"/>
    <w:rsid w:val="00300446"/>
    <w:rsid w:val="003007EE"/>
    <w:rsid w:val="00301959"/>
    <w:rsid w:val="00301EF7"/>
    <w:rsid w:val="00302310"/>
    <w:rsid w:val="003027BE"/>
    <w:rsid w:val="00302D10"/>
    <w:rsid w:val="003037A0"/>
    <w:rsid w:val="0030435B"/>
    <w:rsid w:val="00304DCB"/>
    <w:rsid w:val="0030510D"/>
    <w:rsid w:val="003056FB"/>
    <w:rsid w:val="00306242"/>
    <w:rsid w:val="0030640B"/>
    <w:rsid w:val="0030661C"/>
    <w:rsid w:val="00306C5B"/>
    <w:rsid w:val="003072B5"/>
    <w:rsid w:val="00307779"/>
    <w:rsid w:val="00307A36"/>
    <w:rsid w:val="00307E2F"/>
    <w:rsid w:val="00311220"/>
    <w:rsid w:val="003117C1"/>
    <w:rsid w:val="00311A89"/>
    <w:rsid w:val="0031247F"/>
    <w:rsid w:val="00312883"/>
    <w:rsid w:val="00312F2B"/>
    <w:rsid w:val="00313023"/>
    <w:rsid w:val="00313F83"/>
    <w:rsid w:val="00314014"/>
    <w:rsid w:val="00315482"/>
    <w:rsid w:val="003155C0"/>
    <w:rsid w:val="00320E54"/>
    <w:rsid w:val="00321188"/>
    <w:rsid w:val="003215D6"/>
    <w:rsid w:val="00321669"/>
    <w:rsid w:val="003217E6"/>
    <w:rsid w:val="00321FCC"/>
    <w:rsid w:val="00322207"/>
    <w:rsid w:val="0032382F"/>
    <w:rsid w:val="00323ED5"/>
    <w:rsid w:val="00324181"/>
    <w:rsid w:val="00324C26"/>
    <w:rsid w:val="00324F82"/>
    <w:rsid w:val="00324F84"/>
    <w:rsid w:val="00325D5B"/>
    <w:rsid w:val="00325D80"/>
    <w:rsid w:val="0032704E"/>
    <w:rsid w:val="003270E6"/>
    <w:rsid w:val="0033146F"/>
    <w:rsid w:val="003314EE"/>
    <w:rsid w:val="0033282F"/>
    <w:rsid w:val="0033294A"/>
    <w:rsid w:val="00332DDC"/>
    <w:rsid w:val="00332FA4"/>
    <w:rsid w:val="0033343D"/>
    <w:rsid w:val="0033380A"/>
    <w:rsid w:val="00333C37"/>
    <w:rsid w:val="00333CD7"/>
    <w:rsid w:val="00334308"/>
    <w:rsid w:val="003343FA"/>
    <w:rsid w:val="00334459"/>
    <w:rsid w:val="00334599"/>
    <w:rsid w:val="0033498F"/>
    <w:rsid w:val="003349A0"/>
    <w:rsid w:val="0033623C"/>
    <w:rsid w:val="00336661"/>
    <w:rsid w:val="003366DE"/>
    <w:rsid w:val="003373CF"/>
    <w:rsid w:val="00337A34"/>
    <w:rsid w:val="00337FFB"/>
    <w:rsid w:val="0034050D"/>
    <w:rsid w:val="00340BBD"/>
    <w:rsid w:val="00340CD5"/>
    <w:rsid w:val="00340DA1"/>
    <w:rsid w:val="003420D0"/>
    <w:rsid w:val="003422C9"/>
    <w:rsid w:val="00342E93"/>
    <w:rsid w:val="00343C68"/>
    <w:rsid w:val="00343E64"/>
    <w:rsid w:val="00343FB7"/>
    <w:rsid w:val="00344DF0"/>
    <w:rsid w:val="00345742"/>
    <w:rsid w:val="00345BF7"/>
    <w:rsid w:val="00345C38"/>
    <w:rsid w:val="0034618B"/>
    <w:rsid w:val="0034634E"/>
    <w:rsid w:val="00346B1B"/>
    <w:rsid w:val="00347495"/>
    <w:rsid w:val="00347519"/>
    <w:rsid w:val="003479E7"/>
    <w:rsid w:val="00350642"/>
    <w:rsid w:val="00350EAF"/>
    <w:rsid w:val="00351269"/>
    <w:rsid w:val="00352171"/>
    <w:rsid w:val="00352240"/>
    <w:rsid w:val="003535B6"/>
    <w:rsid w:val="00353C16"/>
    <w:rsid w:val="00354B74"/>
    <w:rsid w:val="00354C38"/>
    <w:rsid w:val="00355BEC"/>
    <w:rsid w:val="00355CDD"/>
    <w:rsid w:val="00356249"/>
    <w:rsid w:val="00356FF9"/>
    <w:rsid w:val="003572E8"/>
    <w:rsid w:val="00357BAD"/>
    <w:rsid w:val="003600D7"/>
    <w:rsid w:val="0036026E"/>
    <w:rsid w:val="003606FD"/>
    <w:rsid w:val="00361060"/>
    <w:rsid w:val="0036139B"/>
    <w:rsid w:val="00361AFF"/>
    <w:rsid w:val="003627D4"/>
    <w:rsid w:val="003635EE"/>
    <w:rsid w:val="0036425C"/>
    <w:rsid w:val="003643DC"/>
    <w:rsid w:val="003647CE"/>
    <w:rsid w:val="00364863"/>
    <w:rsid w:val="00364B18"/>
    <w:rsid w:val="00364F87"/>
    <w:rsid w:val="00365707"/>
    <w:rsid w:val="00365E3F"/>
    <w:rsid w:val="00365EAF"/>
    <w:rsid w:val="003660DC"/>
    <w:rsid w:val="00366270"/>
    <w:rsid w:val="003670C7"/>
    <w:rsid w:val="00367D0A"/>
    <w:rsid w:val="0037136A"/>
    <w:rsid w:val="00371540"/>
    <w:rsid w:val="00371B41"/>
    <w:rsid w:val="003742F3"/>
    <w:rsid w:val="00374A0F"/>
    <w:rsid w:val="00375383"/>
    <w:rsid w:val="0037569B"/>
    <w:rsid w:val="00375D01"/>
    <w:rsid w:val="0037673B"/>
    <w:rsid w:val="00376CFA"/>
    <w:rsid w:val="00376E55"/>
    <w:rsid w:val="00377149"/>
    <w:rsid w:val="003778D4"/>
    <w:rsid w:val="00377E2D"/>
    <w:rsid w:val="003801EF"/>
    <w:rsid w:val="0038086E"/>
    <w:rsid w:val="00380F23"/>
    <w:rsid w:val="003817F0"/>
    <w:rsid w:val="00382BA0"/>
    <w:rsid w:val="00382F9A"/>
    <w:rsid w:val="00383060"/>
    <w:rsid w:val="0038327B"/>
    <w:rsid w:val="003832D1"/>
    <w:rsid w:val="00383E4A"/>
    <w:rsid w:val="00384029"/>
    <w:rsid w:val="0038597C"/>
    <w:rsid w:val="00386113"/>
    <w:rsid w:val="00386246"/>
    <w:rsid w:val="00387357"/>
    <w:rsid w:val="00387B08"/>
    <w:rsid w:val="0039050B"/>
    <w:rsid w:val="003906EF"/>
    <w:rsid w:val="003913EF"/>
    <w:rsid w:val="00391CB2"/>
    <w:rsid w:val="00391D8F"/>
    <w:rsid w:val="003950A9"/>
    <w:rsid w:val="00395332"/>
    <w:rsid w:val="003958EE"/>
    <w:rsid w:val="00396373"/>
    <w:rsid w:val="003A0314"/>
    <w:rsid w:val="003A0BAA"/>
    <w:rsid w:val="003A0BEA"/>
    <w:rsid w:val="003A148C"/>
    <w:rsid w:val="003A171C"/>
    <w:rsid w:val="003A2A06"/>
    <w:rsid w:val="003A2E54"/>
    <w:rsid w:val="003A2F49"/>
    <w:rsid w:val="003A352B"/>
    <w:rsid w:val="003A3F20"/>
    <w:rsid w:val="003A44A5"/>
    <w:rsid w:val="003A5255"/>
    <w:rsid w:val="003A607A"/>
    <w:rsid w:val="003A6093"/>
    <w:rsid w:val="003A6ED1"/>
    <w:rsid w:val="003A7227"/>
    <w:rsid w:val="003B01F2"/>
    <w:rsid w:val="003B0902"/>
    <w:rsid w:val="003B3808"/>
    <w:rsid w:val="003B4301"/>
    <w:rsid w:val="003B4651"/>
    <w:rsid w:val="003B4671"/>
    <w:rsid w:val="003B5472"/>
    <w:rsid w:val="003B5A3F"/>
    <w:rsid w:val="003B5A9A"/>
    <w:rsid w:val="003B6BD8"/>
    <w:rsid w:val="003B6FF6"/>
    <w:rsid w:val="003B7700"/>
    <w:rsid w:val="003B782F"/>
    <w:rsid w:val="003B7943"/>
    <w:rsid w:val="003B7D52"/>
    <w:rsid w:val="003B7FB6"/>
    <w:rsid w:val="003C0676"/>
    <w:rsid w:val="003C08EE"/>
    <w:rsid w:val="003C0FD8"/>
    <w:rsid w:val="003C1718"/>
    <w:rsid w:val="003C18D9"/>
    <w:rsid w:val="003C1E57"/>
    <w:rsid w:val="003C2338"/>
    <w:rsid w:val="003C2C65"/>
    <w:rsid w:val="003C2E36"/>
    <w:rsid w:val="003C443B"/>
    <w:rsid w:val="003C4F00"/>
    <w:rsid w:val="003C5438"/>
    <w:rsid w:val="003C6112"/>
    <w:rsid w:val="003C6CF3"/>
    <w:rsid w:val="003C7B01"/>
    <w:rsid w:val="003C7D6C"/>
    <w:rsid w:val="003D04B5"/>
    <w:rsid w:val="003D0B8D"/>
    <w:rsid w:val="003D0C94"/>
    <w:rsid w:val="003D0EFA"/>
    <w:rsid w:val="003D1F03"/>
    <w:rsid w:val="003D2419"/>
    <w:rsid w:val="003D30B8"/>
    <w:rsid w:val="003D3BA3"/>
    <w:rsid w:val="003D4083"/>
    <w:rsid w:val="003D5AC0"/>
    <w:rsid w:val="003D7F00"/>
    <w:rsid w:val="003E08B8"/>
    <w:rsid w:val="003E102A"/>
    <w:rsid w:val="003E22CF"/>
    <w:rsid w:val="003E2CDB"/>
    <w:rsid w:val="003E3581"/>
    <w:rsid w:val="003E373F"/>
    <w:rsid w:val="003E37E5"/>
    <w:rsid w:val="003E3889"/>
    <w:rsid w:val="003E464A"/>
    <w:rsid w:val="003E5ED1"/>
    <w:rsid w:val="003E63E8"/>
    <w:rsid w:val="003E65B5"/>
    <w:rsid w:val="003F0DA8"/>
    <w:rsid w:val="003F1B1A"/>
    <w:rsid w:val="003F1E91"/>
    <w:rsid w:val="003F1FA8"/>
    <w:rsid w:val="003F3A28"/>
    <w:rsid w:val="003F401C"/>
    <w:rsid w:val="003F474F"/>
    <w:rsid w:val="003F52F9"/>
    <w:rsid w:val="003F5BA0"/>
    <w:rsid w:val="003F6396"/>
    <w:rsid w:val="003F6542"/>
    <w:rsid w:val="003F7138"/>
    <w:rsid w:val="003F7315"/>
    <w:rsid w:val="003F7AF5"/>
    <w:rsid w:val="00400490"/>
    <w:rsid w:val="00404916"/>
    <w:rsid w:val="00404FE4"/>
    <w:rsid w:val="0040550B"/>
    <w:rsid w:val="004074FB"/>
    <w:rsid w:val="00407999"/>
    <w:rsid w:val="00410184"/>
    <w:rsid w:val="00410433"/>
    <w:rsid w:val="004104B5"/>
    <w:rsid w:val="004115BD"/>
    <w:rsid w:val="0041182F"/>
    <w:rsid w:val="00411F1A"/>
    <w:rsid w:val="00414E1A"/>
    <w:rsid w:val="00415112"/>
    <w:rsid w:val="00415319"/>
    <w:rsid w:val="004156D7"/>
    <w:rsid w:val="00416B64"/>
    <w:rsid w:val="004170EF"/>
    <w:rsid w:val="00420373"/>
    <w:rsid w:val="00422229"/>
    <w:rsid w:val="004223AC"/>
    <w:rsid w:val="00422A8D"/>
    <w:rsid w:val="004242F3"/>
    <w:rsid w:val="00426A71"/>
    <w:rsid w:val="0042758F"/>
    <w:rsid w:val="00427E7E"/>
    <w:rsid w:val="00430046"/>
    <w:rsid w:val="00430445"/>
    <w:rsid w:val="00430867"/>
    <w:rsid w:val="004308D1"/>
    <w:rsid w:val="00430C4E"/>
    <w:rsid w:val="00431276"/>
    <w:rsid w:val="00431284"/>
    <w:rsid w:val="00433BF4"/>
    <w:rsid w:val="00434370"/>
    <w:rsid w:val="004346C5"/>
    <w:rsid w:val="004354A9"/>
    <w:rsid w:val="004359AD"/>
    <w:rsid w:val="00435B08"/>
    <w:rsid w:val="00435D76"/>
    <w:rsid w:val="00436015"/>
    <w:rsid w:val="00437182"/>
    <w:rsid w:val="00437C44"/>
    <w:rsid w:val="004408FE"/>
    <w:rsid w:val="00440AE2"/>
    <w:rsid w:val="00441E32"/>
    <w:rsid w:val="00441FBA"/>
    <w:rsid w:val="00442559"/>
    <w:rsid w:val="00442578"/>
    <w:rsid w:val="00445494"/>
    <w:rsid w:val="00445F9E"/>
    <w:rsid w:val="00446073"/>
    <w:rsid w:val="004475F0"/>
    <w:rsid w:val="00447ACD"/>
    <w:rsid w:val="00447C6F"/>
    <w:rsid w:val="00450551"/>
    <w:rsid w:val="004508D2"/>
    <w:rsid w:val="0045131D"/>
    <w:rsid w:val="0045219D"/>
    <w:rsid w:val="0045296E"/>
    <w:rsid w:val="00452B6C"/>
    <w:rsid w:val="00452FAE"/>
    <w:rsid w:val="0045305D"/>
    <w:rsid w:val="004531E8"/>
    <w:rsid w:val="00454990"/>
    <w:rsid w:val="004555BA"/>
    <w:rsid w:val="00455D10"/>
    <w:rsid w:val="00456FAF"/>
    <w:rsid w:val="0046047B"/>
    <w:rsid w:val="004608E9"/>
    <w:rsid w:val="00461D65"/>
    <w:rsid w:val="0046282F"/>
    <w:rsid w:val="00462B3C"/>
    <w:rsid w:val="00464C03"/>
    <w:rsid w:val="004650D1"/>
    <w:rsid w:val="00465767"/>
    <w:rsid w:val="004658B2"/>
    <w:rsid w:val="00465C04"/>
    <w:rsid w:val="00467141"/>
    <w:rsid w:val="0046748B"/>
    <w:rsid w:val="00467D82"/>
    <w:rsid w:val="00470CB1"/>
    <w:rsid w:val="00470EB4"/>
    <w:rsid w:val="00470F38"/>
    <w:rsid w:val="00471FA4"/>
    <w:rsid w:val="00472BC5"/>
    <w:rsid w:val="00473304"/>
    <w:rsid w:val="00473712"/>
    <w:rsid w:val="004739EF"/>
    <w:rsid w:val="00473D70"/>
    <w:rsid w:val="0047462F"/>
    <w:rsid w:val="00474CEF"/>
    <w:rsid w:val="00474DEF"/>
    <w:rsid w:val="004752CA"/>
    <w:rsid w:val="00475812"/>
    <w:rsid w:val="00475CD4"/>
    <w:rsid w:val="00475FDC"/>
    <w:rsid w:val="0047641E"/>
    <w:rsid w:val="00476521"/>
    <w:rsid w:val="004766B5"/>
    <w:rsid w:val="00476DE1"/>
    <w:rsid w:val="00481F87"/>
    <w:rsid w:val="00482BA9"/>
    <w:rsid w:val="004847AF"/>
    <w:rsid w:val="00485426"/>
    <w:rsid w:val="0048575C"/>
    <w:rsid w:val="004865BE"/>
    <w:rsid w:val="00486A81"/>
    <w:rsid w:val="00487383"/>
    <w:rsid w:val="00487BDD"/>
    <w:rsid w:val="0049048E"/>
    <w:rsid w:val="004904D9"/>
    <w:rsid w:val="00491678"/>
    <w:rsid w:val="00492EA4"/>
    <w:rsid w:val="00493DB2"/>
    <w:rsid w:val="00494B8A"/>
    <w:rsid w:val="00495B22"/>
    <w:rsid w:val="00495CC1"/>
    <w:rsid w:val="004970B9"/>
    <w:rsid w:val="00497298"/>
    <w:rsid w:val="00497517"/>
    <w:rsid w:val="004975BB"/>
    <w:rsid w:val="004A0D55"/>
    <w:rsid w:val="004A1003"/>
    <w:rsid w:val="004A1F6F"/>
    <w:rsid w:val="004A28B5"/>
    <w:rsid w:val="004A42A9"/>
    <w:rsid w:val="004A5037"/>
    <w:rsid w:val="004A5B18"/>
    <w:rsid w:val="004A5B1F"/>
    <w:rsid w:val="004A6D1F"/>
    <w:rsid w:val="004A6E1D"/>
    <w:rsid w:val="004A72AD"/>
    <w:rsid w:val="004A79C9"/>
    <w:rsid w:val="004A7AEB"/>
    <w:rsid w:val="004A7D90"/>
    <w:rsid w:val="004B1208"/>
    <w:rsid w:val="004B28D9"/>
    <w:rsid w:val="004B45D5"/>
    <w:rsid w:val="004B468F"/>
    <w:rsid w:val="004B5144"/>
    <w:rsid w:val="004B53C2"/>
    <w:rsid w:val="004B5577"/>
    <w:rsid w:val="004B5A4E"/>
    <w:rsid w:val="004B5E8D"/>
    <w:rsid w:val="004B62C6"/>
    <w:rsid w:val="004B66A7"/>
    <w:rsid w:val="004C097D"/>
    <w:rsid w:val="004C0EE1"/>
    <w:rsid w:val="004C1289"/>
    <w:rsid w:val="004C166E"/>
    <w:rsid w:val="004C1AA1"/>
    <w:rsid w:val="004C1C43"/>
    <w:rsid w:val="004C1EC7"/>
    <w:rsid w:val="004C2715"/>
    <w:rsid w:val="004C2963"/>
    <w:rsid w:val="004C37E2"/>
    <w:rsid w:val="004C3C35"/>
    <w:rsid w:val="004C52D6"/>
    <w:rsid w:val="004C5595"/>
    <w:rsid w:val="004C5B25"/>
    <w:rsid w:val="004C693A"/>
    <w:rsid w:val="004C762B"/>
    <w:rsid w:val="004C7971"/>
    <w:rsid w:val="004C7A7B"/>
    <w:rsid w:val="004C7DB1"/>
    <w:rsid w:val="004D0A22"/>
    <w:rsid w:val="004D2914"/>
    <w:rsid w:val="004D3FF2"/>
    <w:rsid w:val="004D4755"/>
    <w:rsid w:val="004D4AD7"/>
    <w:rsid w:val="004D4D74"/>
    <w:rsid w:val="004D5197"/>
    <w:rsid w:val="004D6B2C"/>
    <w:rsid w:val="004D718D"/>
    <w:rsid w:val="004D734E"/>
    <w:rsid w:val="004D73F5"/>
    <w:rsid w:val="004D76DE"/>
    <w:rsid w:val="004E0857"/>
    <w:rsid w:val="004E255E"/>
    <w:rsid w:val="004E35DD"/>
    <w:rsid w:val="004E4D00"/>
    <w:rsid w:val="004E6331"/>
    <w:rsid w:val="004E6BE0"/>
    <w:rsid w:val="004E7345"/>
    <w:rsid w:val="004E77BF"/>
    <w:rsid w:val="004E77C4"/>
    <w:rsid w:val="004E7F07"/>
    <w:rsid w:val="004F0AB7"/>
    <w:rsid w:val="004F1363"/>
    <w:rsid w:val="004F137F"/>
    <w:rsid w:val="004F1F87"/>
    <w:rsid w:val="004F2305"/>
    <w:rsid w:val="004F28B3"/>
    <w:rsid w:val="004F2A84"/>
    <w:rsid w:val="004F2C9B"/>
    <w:rsid w:val="004F356F"/>
    <w:rsid w:val="004F38E6"/>
    <w:rsid w:val="004F3D96"/>
    <w:rsid w:val="004F4561"/>
    <w:rsid w:val="004F4A85"/>
    <w:rsid w:val="004F4C6E"/>
    <w:rsid w:val="004F58C5"/>
    <w:rsid w:val="004F5D0A"/>
    <w:rsid w:val="004F74C6"/>
    <w:rsid w:val="004F7CF4"/>
    <w:rsid w:val="005000E7"/>
    <w:rsid w:val="005000EF"/>
    <w:rsid w:val="005006C5"/>
    <w:rsid w:val="0050110D"/>
    <w:rsid w:val="00501451"/>
    <w:rsid w:val="00502376"/>
    <w:rsid w:val="00502657"/>
    <w:rsid w:val="00502EF6"/>
    <w:rsid w:val="00503477"/>
    <w:rsid w:val="005038C7"/>
    <w:rsid w:val="00503DE8"/>
    <w:rsid w:val="0050412F"/>
    <w:rsid w:val="00504282"/>
    <w:rsid w:val="00504A3D"/>
    <w:rsid w:val="005056D5"/>
    <w:rsid w:val="005065F0"/>
    <w:rsid w:val="00506671"/>
    <w:rsid w:val="005068D7"/>
    <w:rsid w:val="00506CDE"/>
    <w:rsid w:val="00507368"/>
    <w:rsid w:val="00507C41"/>
    <w:rsid w:val="00510A17"/>
    <w:rsid w:val="00510A6D"/>
    <w:rsid w:val="00510EE7"/>
    <w:rsid w:val="00511519"/>
    <w:rsid w:val="005119E9"/>
    <w:rsid w:val="00513DE9"/>
    <w:rsid w:val="005140DD"/>
    <w:rsid w:val="0051459D"/>
    <w:rsid w:val="00514638"/>
    <w:rsid w:val="0051530E"/>
    <w:rsid w:val="00517076"/>
    <w:rsid w:val="0051712D"/>
    <w:rsid w:val="0051724D"/>
    <w:rsid w:val="00517B11"/>
    <w:rsid w:val="00517BD3"/>
    <w:rsid w:val="00520C5D"/>
    <w:rsid w:val="00520C87"/>
    <w:rsid w:val="0052173B"/>
    <w:rsid w:val="0052397E"/>
    <w:rsid w:val="0052494B"/>
    <w:rsid w:val="00525762"/>
    <w:rsid w:val="005257B7"/>
    <w:rsid w:val="00525DDC"/>
    <w:rsid w:val="00525F47"/>
    <w:rsid w:val="005260F3"/>
    <w:rsid w:val="005261D3"/>
    <w:rsid w:val="0052702C"/>
    <w:rsid w:val="005314E1"/>
    <w:rsid w:val="00531CF7"/>
    <w:rsid w:val="0053293D"/>
    <w:rsid w:val="00533C87"/>
    <w:rsid w:val="0053414E"/>
    <w:rsid w:val="00534251"/>
    <w:rsid w:val="00534AC7"/>
    <w:rsid w:val="00536677"/>
    <w:rsid w:val="005371BD"/>
    <w:rsid w:val="005375A0"/>
    <w:rsid w:val="0054063B"/>
    <w:rsid w:val="00542C65"/>
    <w:rsid w:val="005437EB"/>
    <w:rsid w:val="005439AC"/>
    <w:rsid w:val="00544412"/>
    <w:rsid w:val="0054544F"/>
    <w:rsid w:val="005462D1"/>
    <w:rsid w:val="0054633B"/>
    <w:rsid w:val="00546A1A"/>
    <w:rsid w:val="00547160"/>
    <w:rsid w:val="005477E9"/>
    <w:rsid w:val="005478B5"/>
    <w:rsid w:val="00547C6B"/>
    <w:rsid w:val="0055010C"/>
    <w:rsid w:val="0055438E"/>
    <w:rsid w:val="0056162E"/>
    <w:rsid w:val="00562291"/>
    <w:rsid w:val="00562440"/>
    <w:rsid w:val="00562B53"/>
    <w:rsid w:val="005652B2"/>
    <w:rsid w:val="00566188"/>
    <w:rsid w:val="00566372"/>
    <w:rsid w:val="0056681E"/>
    <w:rsid w:val="00567135"/>
    <w:rsid w:val="00567775"/>
    <w:rsid w:val="005701BD"/>
    <w:rsid w:val="00570ED3"/>
    <w:rsid w:val="005717A7"/>
    <w:rsid w:val="00571C8E"/>
    <w:rsid w:val="00571F07"/>
    <w:rsid w:val="0057252C"/>
    <w:rsid w:val="00573196"/>
    <w:rsid w:val="005734EF"/>
    <w:rsid w:val="00573606"/>
    <w:rsid w:val="005736BB"/>
    <w:rsid w:val="0057374F"/>
    <w:rsid w:val="00573A45"/>
    <w:rsid w:val="00574B0A"/>
    <w:rsid w:val="0057627C"/>
    <w:rsid w:val="00577117"/>
    <w:rsid w:val="0057799B"/>
    <w:rsid w:val="00577CA9"/>
    <w:rsid w:val="00580CFD"/>
    <w:rsid w:val="00580DEB"/>
    <w:rsid w:val="0058171F"/>
    <w:rsid w:val="00581A93"/>
    <w:rsid w:val="00582276"/>
    <w:rsid w:val="005822DB"/>
    <w:rsid w:val="00582A30"/>
    <w:rsid w:val="005832B3"/>
    <w:rsid w:val="00583E18"/>
    <w:rsid w:val="00583E1C"/>
    <w:rsid w:val="00583E37"/>
    <w:rsid w:val="005841A8"/>
    <w:rsid w:val="00584208"/>
    <w:rsid w:val="00584881"/>
    <w:rsid w:val="00585DBD"/>
    <w:rsid w:val="00586286"/>
    <w:rsid w:val="005871E0"/>
    <w:rsid w:val="00587712"/>
    <w:rsid w:val="00587D83"/>
    <w:rsid w:val="00587DF3"/>
    <w:rsid w:val="00590061"/>
    <w:rsid w:val="00590420"/>
    <w:rsid w:val="005928FC"/>
    <w:rsid w:val="00592A10"/>
    <w:rsid w:val="00593309"/>
    <w:rsid w:val="005934D2"/>
    <w:rsid w:val="00593811"/>
    <w:rsid w:val="005945C7"/>
    <w:rsid w:val="00594CEA"/>
    <w:rsid w:val="0059733E"/>
    <w:rsid w:val="00597735"/>
    <w:rsid w:val="005977C4"/>
    <w:rsid w:val="005A0965"/>
    <w:rsid w:val="005A0F1D"/>
    <w:rsid w:val="005A2728"/>
    <w:rsid w:val="005A2D57"/>
    <w:rsid w:val="005A2EA9"/>
    <w:rsid w:val="005A3698"/>
    <w:rsid w:val="005A3B30"/>
    <w:rsid w:val="005A4051"/>
    <w:rsid w:val="005A6B22"/>
    <w:rsid w:val="005A6B83"/>
    <w:rsid w:val="005B1C7A"/>
    <w:rsid w:val="005B262A"/>
    <w:rsid w:val="005B3150"/>
    <w:rsid w:val="005B350F"/>
    <w:rsid w:val="005B400B"/>
    <w:rsid w:val="005B42A6"/>
    <w:rsid w:val="005B46C9"/>
    <w:rsid w:val="005B49CA"/>
    <w:rsid w:val="005C19AA"/>
    <w:rsid w:val="005C209F"/>
    <w:rsid w:val="005C2DB3"/>
    <w:rsid w:val="005C301E"/>
    <w:rsid w:val="005C30E7"/>
    <w:rsid w:val="005C3F53"/>
    <w:rsid w:val="005C3F68"/>
    <w:rsid w:val="005C4298"/>
    <w:rsid w:val="005C44C4"/>
    <w:rsid w:val="005C552A"/>
    <w:rsid w:val="005C5961"/>
    <w:rsid w:val="005C6F5B"/>
    <w:rsid w:val="005C7128"/>
    <w:rsid w:val="005C7881"/>
    <w:rsid w:val="005D029E"/>
    <w:rsid w:val="005D13DF"/>
    <w:rsid w:val="005D19ED"/>
    <w:rsid w:val="005D1A97"/>
    <w:rsid w:val="005D2413"/>
    <w:rsid w:val="005D50EC"/>
    <w:rsid w:val="005D5BA8"/>
    <w:rsid w:val="005D69D4"/>
    <w:rsid w:val="005D6EE9"/>
    <w:rsid w:val="005D7216"/>
    <w:rsid w:val="005D72EC"/>
    <w:rsid w:val="005D7709"/>
    <w:rsid w:val="005E0195"/>
    <w:rsid w:val="005E03A5"/>
    <w:rsid w:val="005E0611"/>
    <w:rsid w:val="005E60B0"/>
    <w:rsid w:val="005E68B1"/>
    <w:rsid w:val="005E6C44"/>
    <w:rsid w:val="005E7FC1"/>
    <w:rsid w:val="005F09E0"/>
    <w:rsid w:val="005F2668"/>
    <w:rsid w:val="005F2BC0"/>
    <w:rsid w:val="005F2C79"/>
    <w:rsid w:val="005F42F9"/>
    <w:rsid w:val="005F44F9"/>
    <w:rsid w:val="005F6BBD"/>
    <w:rsid w:val="0060087A"/>
    <w:rsid w:val="006008DF"/>
    <w:rsid w:val="00600CE1"/>
    <w:rsid w:val="006022FD"/>
    <w:rsid w:val="006036B1"/>
    <w:rsid w:val="0060432B"/>
    <w:rsid w:val="00604CE2"/>
    <w:rsid w:val="00605CB8"/>
    <w:rsid w:val="00606205"/>
    <w:rsid w:val="006063A4"/>
    <w:rsid w:val="00606A17"/>
    <w:rsid w:val="00606B30"/>
    <w:rsid w:val="00606BBC"/>
    <w:rsid w:val="006104C2"/>
    <w:rsid w:val="00610EE1"/>
    <w:rsid w:val="00611634"/>
    <w:rsid w:val="00611659"/>
    <w:rsid w:val="006129F3"/>
    <w:rsid w:val="00612C06"/>
    <w:rsid w:val="00612D69"/>
    <w:rsid w:val="0061312F"/>
    <w:rsid w:val="00614B48"/>
    <w:rsid w:val="006151DC"/>
    <w:rsid w:val="00615707"/>
    <w:rsid w:val="00617D4F"/>
    <w:rsid w:val="00620D50"/>
    <w:rsid w:val="0062148C"/>
    <w:rsid w:val="00621C81"/>
    <w:rsid w:val="00621E1B"/>
    <w:rsid w:val="00622872"/>
    <w:rsid w:val="00622A25"/>
    <w:rsid w:val="00622B50"/>
    <w:rsid w:val="00622CB1"/>
    <w:rsid w:val="00622DB2"/>
    <w:rsid w:val="00623693"/>
    <w:rsid w:val="00624A41"/>
    <w:rsid w:val="00624E77"/>
    <w:rsid w:val="006252CC"/>
    <w:rsid w:val="00625542"/>
    <w:rsid w:val="006257C0"/>
    <w:rsid w:val="0062642D"/>
    <w:rsid w:val="00630327"/>
    <w:rsid w:val="00630638"/>
    <w:rsid w:val="006309DD"/>
    <w:rsid w:val="00630D19"/>
    <w:rsid w:val="0063100E"/>
    <w:rsid w:val="006319F6"/>
    <w:rsid w:val="0063240F"/>
    <w:rsid w:val="00632E52"/>
    <w:rsid w:val="006330AD"/>
    <w:rsid w:val="0063543F"/>
    <w:rsid w:val="006356D8"/>
    <w:rsid w:val="00635CF7"/>
    <w:rsid w:val="006365AB"/>
    <w:rsid w:val="00636C1A"/>
    <w:rsid w:val="0063709B"/>
    <w:rsid w:val="00637DF8"/>
    <w:rsid w:val="006406EE"/>
    <w:rsid w:val="006407FC"/>
    <w:rsid w:val="00640C71"/>
    <w:rsid w:val="0064101A"/>
    <w:rsid w:val="00642201"/>
    <w:rsid w:val="006424A8"/>
    <w:rsid w:val="00643CA3"/>
    <w:rsid w:val="00644E1B"/>
    <w:rsid w:val="0064585D"/>
    <w:rsid w:val="00646363"/>
    <w:rsid w:val="00646538"/>
    <w:rsid w:val="00646555"/>
    <w:rsid w:val="006472A9"/>
    <w:rsid w:val="006478F4"/>
    <w:rsid w:val="00647D57"/>
    <w:rsid w:val="0065049B"/>
    <w:rsid w:val="006513DC"/>
    <w:rsid w:val="00651962"/>
    <w:rsid w:val="00651FA5"/>
    <w:rsid w:val="006520C7"/>
    <w:rsid w:val="00653587"/>
    <w:rsid w:val="0065566F"/>
    <w:rsid w:val="00655FFA"/>
    <w:rsid w:val="006560F2"/>
    <w:rsid w:val="0065612F"/>
    <w:rsid w:val="006575E0"/>
    <w:rsid w:val="0066045E"/>
    <w:rsid w:val="0066197E"/>
    <w:rsid w:val="00661F68"/>
    <w:rsid w:val="006622C3"/>
    <w:rsid w:val="00662E74"/>
    <w:rsid w:val="006634D2"/>
    <w:rsid w:val="00663C83"/>
    <w:rsid w:val="00664542"/>
    <w:rsid w:val="00664E02"/>
    <w:rsid w:val="0066620B"/>
    <w:rsid w:val="006664D5"/>
    <w:rsid w:val="00666C6D"/>
    <w:rsid w:val="00670E89"/>
    <w:rsid w:val="006724E8"/>
    <w:rsid w:val="00672925"/>
    <w:rsid w:val="00672BF4"/>
    <w:rsid w:val="00673290"/>
    <w:rsid w:val="00674902"/>
    <w:rsid w:val="00675671"/>
    <w:rsid w:val="006763D8"/>
    <w:rsid w:val="00676DB3"/>
    <w:rsid w:val="0067785B"/>
    <w:rsid w:val="006814AC"/>
    <w:rsid w:val="00681C14"/>
    <w:rsid w:val="00682794"/>
    <w:rsid w:val="00682EE6"/>
    <w:rsid w:val="00683E49"/>
    <w:rsid w:val="0068473D"/>
    <w:rsid w:val="006849EE"/>
    <w:rsid w:val="006856C8"/>
    <w:rsid w:val="0068581C"/>
    <w:rsid w:val="00685993"/>
    <w:rsid w:val="006861B7"/>
    <w:rsid w:val="006862CB"/>
    <w:rsid w:val="0068633A"/>
    <w:rsid w:val="00686364"/>
    <w:rsid w:val="006875FD"/>
    <w:rsid w:val="00687D25"/>
    <w:rsid w:val="006902BE"/>
    <w:rsid w:val="00690C64"/>
    <w:rsid w:val="006918B4"/>
    <w:rsid w:val="00692054"/>
    <w:rsid w:val="00692C2E"/>
    <w:rsid w:val="00692E6F"/>
    <w:rsid w:val="006931FB"/>
    <w:rsid w:val="006933DC"/>
    <w:rsid w:val="00693663"/>
    <w:rsid w:val="006936AE"/>
    <w:rsid w:val="00693763"/>
    <w:rsid w:val="006942EF"/>
    <w:rsid w:val="0069463F"/>
    <w:rsid w:val="006966D1"/>
    <w:rsid w:val="006967ED"/>
    <w:rsid w:val="00696BE2"/>
    <w:rsid w:val="00696D6C"/>
    <w:rsid w:val="00696DBB"/>
    <w:rsid w:val="00697224"/>
    <w:rsid w:val="006973B7"/>
    <w:rsid w:val="00697A11"/>
    <w:rsid w:val="00697E58"/>
    <w:rsid w:val="006A03D2"/>
    <w:rsid w:val="006A04F1"/>
    <w:rsid w:val="006A068C"/>
    <w:rsid w:val="006A124E"/>
    <w:rsid w:val="006A1D09"/>
    <w:rsid w:val="006A2245"/>
    <w:rsid w:val="006A2FBD"/>
    <w:rsid w:val="006A5EE4"/>
    <w:rsid w:val="006A63D9"/>
    <w:rsid w:val="006A6D62"/>
    <w:rsid w:val="006A7073"/>
    <w:rsid w:val="006B061A"/>
    <w:rsid w:val="006B12CB"/>
    <w:rsid w:val="006B1939"/>
    <w:rsid w:val="006B1C9E"/>
    <w:rsid w:val="006B322D"/>
    <w:rsid w:val="006B3D55"/>
    <w:rsid w:val="006B5C06"/>
    <w:rsid w:val="006B6166"/>
    <w:rsid w:val="006B61CF"/>
    <w:rsid w:val="006B6C2B"/>
    <w:rsid w:val="006B6FD0"/>
    <w:rsid w:val="006B7186"/>
    <w:rsid w:val="006B7AED"/>
    <w:rsid w:val="006C04A1"/>
    <w:rsid w:val="006C13B0"/>
    <w:rsid w:val="006C1CB6"/>
    <w:rsid w:val="006C3780"/>
    <w:rsid w:val="006C3BBB"/>
    <w:rsid w:val="006C3C26"/>
    <w:rsid w:val="006C40E3"/>
    <w:rsid w:val="006C48FF"/>
    <w:rsid w:val="006C4A33"/>
    <w:rsid w:val="006C57C6"/>
    <w:rsid w:val="006C60DB"/>
    <w:rsid w:val="006C66FD"/>
    <w:rsid w:val="006C783C"/>
    <w:rsid w:val="006C7DF5"/>
    <w:rsid w:val="006D184F"/>
    <w:rsid w:val="006D1996"/>
    <w:rsid w:val="006D1F2E"/>
    <w:rsid w:val="006D2033"/>
    <w:rsid w:val="006D214C"/>
    <w:rsid w:val="006D26E9"/>
    <w:rsid w:val="006D27BE"/>
    <w:rsid w:val="006D3909"/>
    <w:rsid w:val="006D45F2"/>
    <w:rsid w:val="006D479D"/>
    <w:rsid w:val="006D4845"/>
    <w:rsid w:val="006D4AF3"/>
    <w:rsid w:val="006D4BA5"/>
    <w:rsid w:val="006D58E6"/>
    <w:rsid w:val="006D5AC5"/>
    <w:rsid w:val="006D6304"/>
    <w:rsid w:val="006D68A4"/>
    <w:rsid w:val="006D6B60"/>
    <w:rsid w:val="006D6E70"/>
    <w:rsid w:val="006D7320"/>
    <w:rsid w:val="006D7721"/>
    <w:rsid w:val="006E1F64"/>
    <w:rsid w:val="006E3048"/>
    <w:rsid w:val="006E3E00"/>
    <w:rsid w:val="006E4695"/>
    <w:rsid w:val="006E5175"/>
    <w:rsid w:val="006E520C"/>
    <w:rsid w:val="006E53F5"/>
    <w:rsid w:val="006E54BB"/>
    <w:rsid w:val="006E5B3B"/>
    <w:rsid w:val="006E5E52"/>
    <w:rsid w:val="006E64C0"/>
    <w:rsid w:val="006E6B26"/>
    <w:rsid w:val="006E7321"/>
    <w:rsid w:val="006E7B81"/>
    <w:rsid w:val="006E7BFC"/>
    <w:rsid w:val="006E7D0B"/>
    <w:rsid w:val="006F0127"/>
    <w:rsid w:val="006F064A"/>
    <w:rsid w:val="006F080D"/>
    <w:rsid w:val="006F1957"/>
    <w:rsid w:val="006F1D13"/>
    <w:rsid w:val="006F2207"/>
    <w:rsid w:val="006F2255"/>
    <w:rsid w:val="006F251C"/>
    <w:rsid w:val="006F3102"/>
    <w:rsid w:val="006F480E"/>
    <w:rsid w:val="006F5235"/>
    <w:rsid w:val="006F5FFC"/>
    <w:rsid w:val="006F679B"/>
    <w:rsid w:val="006F7DE4"/>
    <w:rsid w:val="006F7EA7"/>
    <w:rsid w:val="006F7EF0"/>
    <w:rsid w:val="00700B48"/>
    <w:rsid w:val="007018D1"/>
    <w:rsid w:val="00701EA0"/>
    <w:rsid w:val="00704235"/>
    <w:rsid w:val="00705A5F"/>
    <w:rsid w:val="00705DFA"/>
    <w:rsid w:val="007062EB"/>
    <w:rsid w:val="00706CF0"/>
    <w:rsid w:val="007100F2"/>
    <w:rsid w:val="00710167"/>
    <w:rsid w:val="00710688"/>
    <w:rsid w:val="00710846"/>
    <w:rsid w:val="00710B91"/>
    <w:rsid w:val="007119B8"/>
    <w:rsid w:val="0071244A"/>
    <w:rsid w:val="00713E50"/>
    <w:rsid w:val="00713FF7"/>
    <w:rsid w:val="007149DA"/>
    <w:rsid w:val="00714CB9"/>
    <w:rsid w:val="00714E6A"/>
    <w:rsid w:val="007152A2"/>
    <w:rsid w:val="00715360"/>
    <w:rsid w:val="00715395"/>
    <w:rsid w:val="00716032"/>
    <w:rsid w:val="00716547"/>
    <w:rsid w:val="00717452"/>
    <w:rsid w:val="007211A0"/>
    <w:rsid w:val="007212E7"/>
    <w:rsid w:val="00721F47"/>
    <w:rsid w:val="00722751"/>
    <w:rsid w:val="00722A20"/>
    <w:rsid w:val="00723318"/>
    <w:rsid w:val="00724106"/>
    <w:rsid w:val="00724D76"/>
    <w:rsid w:val="00725139"/>
    <w:rsid w:val="007252D4"/>
    <w:rsid w:val="00727792"/>
    <w:rsid w:val="007305E9"/>
    <w:rsid w:val="007309D6"/>
    <w:rsid w:val="007311A7"/>
    <w:rsid w:val="00732A3A"/>
    <w:rsid w:val="00732B60"/>
    <w:rsid w:val="007339DC"/>
    <w:rsid w:val="0073418B"/>
    <w:rsid w:val="00734D72"/>
    <w:rsid w:val="0073655A"/>
    <w:rsid w:val="00736A4E"/>
    <w:rsid w:val="00737895"/>
    <w:rsid w:val="00740419"/>
    <w:rsid w:val="00740FC6"/>
    <w:rsid w:val="007427C0"/>
    <w:rsid w:val="00742B9D"/>
    <w:rsid w:val="00742FD7"/>
    <w:rsid w:val="00743117"/>
    <w:rsid w:val="00743CC2"/>
    <w:rsid w:val="007442B7"/>
    <w:rsid w:val="00744E04"/>
    <w:rsid w:val="00744EFA"/>
    <w:rsid w:val="007452BF"/>
    <w:rsid w:val="00745AC5"/>
    <w:rsid w:val="00745F5B"/>
    <w:rsid w:val="00746477"/>
    <w:rsid w:val="00750312"/>
    <w:rsid w:val="0075058A"/>
    <w:rsid w:val="00750819"/>
    <w:rsid w:val="0075267C"/>
    <w:rsid w:val="00752D21"/>
    <w:rsid w:val="00753228"/>
    <w:rsid w:val="00753C6D"/>
    <w:rsid w:val="00753E81"/>
    <w:rsid w:val="00754A95"/>
    <w:rsid w:val="00754FF6"/>
    <w:rsid w:val="007550F6"/>
    <w:rsid w:val="007556B6"/>
    <w:rsid w:val="00756315"/>
    <w:rsid w:val="00756356"/>
    <w:rsid w:val="00756CF0"/>
    <w:rsid w:val="00757544"/>
    <w:rsid w:val="007601DD"/>
    <w:rsid w:val="00761866"/>
    <w:rsid w:val="0076261A"/>
    <w:rsid w:val="007626A1"/>
    <w:rsid w:val="00762CCA"/>
    <w:rsid w:val="007634BB"/>
    <w:rsid w:val="007639B7"/>
    <w:rsid w:val="00764256"/>
    <w:rsid w:val="00764AE9"/>
    <w:rsid w:val="00765334"/>
    <w:rsid w:val="007671A4"/>
    <w:rsid w:val="00767420"/>
    <w:rsid w:val="0076764D"/>
    <w:rsid w:val="00767A88"/>
    <w:rsid w:val="00767CD9"/>
    <w:rsid w:val="00770370"/>
    <w:rsid w:val="00773D0B"/>
    <w:rsid w:val="00774183"/>
    <w:rsid w:val="007743F0"/>
    <w:rsid w:val="00774500"/>
    <w:rsid w:val="007745A7"/>
    <w:rsid w:val="007755E7"/>
    <w:rsid w:val="00775C37"/>
    <w:rsid w:val="00776CA5"/>
    <w:rsid w:val="00776CB7"/>
    <w:rsid w:val="00780868"/>
    <w:rsid w:val="00781619"/>
    <w:rsid w:val="007826E7"/>
    <w:rsid w:val="00784A7D"/>
    <w:rsid w:val="00785342"/>
    <w:rsid w:val="00785577"/>
    <w:rsid w:val="00785D1F"/>
    <w:rsid w:val="007875C9"/>
    <w:rsid w:val="00787731"/>
    <w:rsid w:val="00787893"/>
    <w:rsid w:val="00790BEF"/>
    <w:rsid w:val="0079111E"/>
    <w:rsid w:val="00791785"/>
    <w:rsid w:val="00791DA9"/>
    <w:rsid w:val="00792318"/>
    <w:rsid w:val="007937D2"/>
    <w:rsid w:val="007948B2"/>
    <w:rsid w:val="007949AE"/>
    <w:rsid w:val="00794E26"/>
    <w:rsid w:val="00795287"/>
    <w:rsid w:val="00795512"/>
    <w:rsid w:val="00795608"/>
    <w:rsid w:val="00795BB4"/>
    <w:rsid w:val="00795D89"/>
    <w:rsid w:val="007967B8"/>
    <w:rsid w:val="00796F40"/>
    <w:rsid w:val="00797881"/>
    <w:rsid w:val="00797C7A"/>
    <w:rsid w:val="007A2EAE"/>
    <w:rsid w:val="007A58B6"/>
    <w:rsid w:val="007A7B79"/>
    <w:rsid w:val="007B0ACF"/>
    <w:rsid w:val="007B133F"/>
    <w:rsid w:val="007B2801"/>
    <w:rsid w:val="007B285B"/>
    <w:rsid w:val="007B2968"/>
    <w:rsid w:val="007B34AA"/>
    <w:rsid w:val="007B3897"/>
    <w:rsid w:val="007B41FD"/>
    <w:rsid w:val="007B4D4D"/>
    <w:rsid w:val="007B5F08"/>
    <w:rsid w:val="007B6080"/>
    <w:rsid w:val="007B6142"/>
    <w:rsid w:val="007B65E7"/>
    <w:rsid w:val="007B6622"/>
    <w:rsid w:val="007B7B91"/>
    <w:rsid w:val="007B7E67"/>
    <w:rsid w:val="007B7F66"/>
    <w:rsid w:val="007C0303"/>
    <w:rsid w:val="007C0866"/>
    <w:rsid w:val="007C19FF"/>
    <w:rsid w:val="007C2D44"/>
    <w:rsid w:val="007C302E"/>
    <w:rsid w:val="007C351E"/>
    <w:rsid w:val="007C445C"/>
    <w:rsid w:val="007C59DB"/>
    <w:rsid w:val="007C62F2"/>
    <w:rsid w:val="007C68D2"/>
    <w:rsid w:val="007C74F0"/>
    <w:rsid w:val="007C76DA"/>
    <w:rsid w:val="007C7D07"/>
    <w:rsid w:val="007C7F8C"/>
    <w:rsid w:val="007D1C3C"/>
    <w:rsid w:val="007D3D29"/>
    <w:rsid w:val="007D3FEC"/>
    <w:rsid w:val="007D487D"/>
    <w:rsid w:val="007D4AC1"/>
    <w:rsid w:val="007D4D6C"/>
    <w:rsid w:val="007D58B7"/>
    <w:rsid w:val="007D66BB"/>
    <w:rsid w:val="007E0A85"/>
    <w:rsid w:val="007E19B6"/>
    <w:rsid w:val="007E1D18"/>
    <w:rsid w:val="007E1E8A"/>
    <w:rsid w:val="007E383D"/>
    <w:rsid w:val="007E48C1"/>
    <w:rsid w:val="007E4A07"/>
    <w:rsid w:val="007E4ACF"/>
    <w:rsid w:val="007E5969"/>
    <w:rsid w:val="007E5FA2"/>
    <w:rsid w:val="007E609D"/>
    <w:rsid w:val="007E739F"/>
    <w:rsid w:val="007F08DF"/>
    <w:rsid w:val="007F0A7B"/>
    <w:rsid w:val="007F0F14"/>
    <w:rsid w:val="007F4984"/>
    <w:rsid w:val="007F51FB"/>
    <w:rsid w:val="007F52C9"/>
    <w:rsid w:val="007F5E74"/>
    <w:rsid w:val="007F683C"/>
    <w:rsid w:val="007F6A00"/>
    <w:rsid w:val="007F6C4E"/>
    <w:rsid w:val="007F7304"/>
    <w:rsid w:val="007F7B9F"/>
    <w:rsid w:val="007F7E77"/>
    <w:rsid w:val="008017AB"/>
    <w:rsid w:val="00801AAB"/>
    <w:rsid w:val="00802390"/>
    <w:rsid w:val="0080273B"/>
    <w:rsid w:val="00802B95"/>
    <w:rsid w:val="00802FCB"/>
    <w:rsid w:val="00803C49"/>
    <w:rsid w:val="00804D33"/>
    <w:rsid w:val="00804F14"/>
    <w:rsid w:val="00807E8A"/>
    <w:rsid w:val="00810210"/>
    <w:rsid w:val="0081092E"/>
    <w:rsid w:val="00810FD7"/>
    <w:rsid w:val="008117EF"/>
    <w:rsid w:val="008128A3"/>
    <w:rsid w:val="008136FC"/>
    <w:rsid w:val="00814135"/>
    <w:rsid w:val="00814B90"/>
    <w:rsid w:val="0081580E"/>
    <w:rsid w:val="00815E72"/>
    <w:rsid w:val="0081685D"/>
    <w:rsid w:val="0082001F"/>
    <w:rsid w:val="00820CFD"/>
    <w:rsid w:val="00821428"/>
    <w:rsid w:val="0082149D"/>
    <w:rsid w:val="00821ED2"/>
    <w:rsid w:val="008227C7"/>
    <w:rsid w:val="008237C3"/>
    <w:rsid w:val="00823A2E"/>
    <w:rsid w:val="00823B14"/>
    <w:rsid w:val="00824178"/>
    <w:rsid w:val="008246A4"/>
    <w:rsid w:val="00825B67"/>
    <w:rsid w:val="00825EB4"/>
    <w:rsid w:val="00825EC7"/>
    <w:rsid w:val="00826368"/>
    <w:rsid w:val="00826B41"/>
    <w:rsid w:val="00827C1E"/>
    <w:rsid w:val="00827CC8"/>
    <w:rsid w:val="0083083B"/>
    <w:rsid w:val="00830C2B"/>
    <w:rsid w:val="0083169D"/>
    <w:rsid w:val="008317AB"/>
    <w:rsid w:val="008327B7"/>
    <w:rsid w:val="00832AA4"/>
    <w:rsid w:val="00832CED"/>
    <w:rsid w:val="00834B47"/>
    <w:rsid w:val="00835FBA"/>
    <w:rsid w:val="0083768F"/>
    <w:rsid w:val="00837B55"/>
    <w:rsid w:val="00840358"/>
    <w:rsid w:val="008405D8"/>
    <w:rsid w:val="00841124"/>
    <w:rsid w:val="00841427"/>
    <w:rsid w:val="00841F5D"/>
    <w:rsid w:val="00842D5E"/>
    <w:rsid w:val="0084517E"/>
    <w:rsid w:val="0084637A"/>
    <w:rsid w:val="00846D03"/>
    <w:rsid w:val="0085058E"/>
    <w:rsid w:val="008510C3"/>
    <w:rsid w:val="008511E8"/>
    <w:rsid w:val="008520AF"/>
    <w:rsid w:val="008551D9"/>
    <w:rsid w:val="00855AF4"/>
    <w:rsid w:val="0085744C"/>
    <w:rsid w:val="0085749E"/>
    <w:rsid w:val="00862701"/>
    <w:rsid w:val="00862EB1"/>
    <w:rsid w:val="00863049"/>
    <w:rsid w:val="00864917"/>
    <w:rsid w:val="00864C24"/>
    <w:rsid w:val="0086580A"/>
    <w:rsid w:val="00870B7B"/>
    <w:rsid w:val="00870FD6"/>
    <w:rsid w:val="008723C8"/>
    <w:rsid w:val="00873C38"/>
    <w:rsid w:val="00874994"/>
    <w:rsid w:val="00874E64"/>
    <w:rsid w:val="0087655D"/>
    <w:rsid w:val="00880075"/>
    <w:rsid w:val="00880963"/>
    <w:rsid w:val="00880B13"/>
    <w:rsid w:val="00881C83"/>
    <w:rsid w:val="008837AD"/>
    <w:rsid w:val="0088382D"/>
    <w:rsid w:val="0088407D"/>
    <w:rsid w:val="008843CF"/>
    <w:rsid w:val="0088642E"/>
    <w:rsid w:val="00886785"/>
    <w:rsid w:val="0088704D"/>
    <w:rsid w:val="00887E10"/>
    <w:rsid w:val="00891195"/>
    <w:rsid w:val="00892355"/>
    <w:rsid w:val="00892E51"/>
    <w:rsid w:val="008943C6"/>
    <w:rsid w:val="00894A77"/>
    <w:rsid w:val="00894FB8"/>
    <w:rsid w:val="00895411"/>
    <w:rsid w:val="0089614E"/>
    <w:rsid w:val="00897106"/>
    <w:rsid w:val="008A01E0"/>
    <w:rsid w:val="008A07DF"/>
    <w:rsid w:val="008A092A"/>
    <w:rsid w:val="008A16BB"/>
    <w:rsid w:val="008A1EE1"/>
    <w:rsid w:val="008A2D39"/>
    <w:rsid w:val="008A340C"/>
    <w:rsid w:val="008A3806"/>
    <w:rsid w:val="008A68B4"/>
    <w:rsid w:val="008A6FBC"/>
    <w:rsid w:val="008A749E"/>
    <w:rsid w:val="008B00CA"/>
    <w:rsid w:val="008B03BD"/>
    <w:rsid w:val="008B0AC1"/>
    <w:rsid w:val="008B0BCF"/>
    <w:rsid w:val="008B109B"/>
    <w:rsid w:val="008B1938"/>
    <w:rsid w:val="008B20F6"/>
    <w:rsid w:val="008B236C"/>
    <w:rsid w:val="008B26F8"/>
    <w:rsid w:val="008B445D"/>
    <w:rsid w:val="008B4910"/>
    <w:rsid w:val="008B5019"/>
    <w:rsid w:val="008B5135"/>
    <w:rsid w:val="008B5ADC"/>
    <w:rsid w:val="008B6941"/>
    <w:rsid w:val="008B6F7B"/>
    <w:rsid w:val="008B710F"/>
    <w:rsid w:val="008B7409"/>
    <w:rsid w:val="008B7DBA"/>
    <w:rsid w:val="008B7E5A"/>
    <w:rsid w:val="008C18D6"/>
    <w:rsid w:val="008C18FF"/>
    <w:rsid w:val="008C1EA1"/>
    <w:rsid w:val="008C298F"/>
    <w:rsid w:val="008C2A14"/>
    <w:rsid w:val="008C3845"/>
    <w:rsid w:val="008C3AC6"/>
    <w:rsid w:val="008C5315"/>
    <w:rsid w:val="008C64C0"/>
    <w:rsid w:val="008C6BF8"/>
    <w:rsid w:val="008C786A"/>
    <w:rsid w:val="008C7C71"/>
    <w:rsid w:val="008C7D71"/>
    <w:rsid w:val="008D0AA4"/>
    <w:rsid w:val="008D1D55"/>
    <w:rsid w:val="008D2194"/>
    <w:rsid w:val="008D2773"/>
    <w:rsid w:val="008D2DC0"/>
    <w:rsid w:val="008D334C"/>
    <w:rsid w:val="008D3AF7"/>
    <w:rsid w:val="008D42E7"/>
    <w:rsid w:val="008D56AD"/>
    <w:rsid w:val="008D5D43"/>
    <w:rsid w:val="008D6212"/>
    <w:rsid w:val="008D668E"/>
    <w:rsid w:val="008D692E"/>
    <w:rsid w:val="008D6D9F"/>
    <w:rsid w:val="008D7469"/>
    <w:rsid w:val="008D7C7D"/>
    <w:rsid w:val="008E0CBE"/>
    <w:rsid w:val="008E1895"/>
    <w:rsid w:val="008E24B8"/>
    <w:rsid w:val="008E2FF7"/>
    <w:rsid w:val="008E3AC6"/>
    <w:rsid w:val="008E3F64"/>
    <w:rsid w:val="008E4215"/>
    <w:rsid w:val="008E44BC"/>
    <w:rsid w:val="008E573A"/>
    <w:rsid w:val="008E5AF7"/>
    <w:rsid w:val="008E5DFD"/>
    <w:rsid w:val="008F0C06"/>
    <w:rsid w:val="008F1F8E"/>
    <w:rsid w:val="008F23D7"/>
    <w:rsid w:val="008F353C"/>
    <w:rsid w:val="008F37D8"/>
    <w:rsid w:val="008F3D25"/>
    <w:rsid w:val="008F41A6"/>
    <w:rsid w:val="008F4753"/>
    <w:rsid w:val="008F5256"/>
    <w:rsid w:val="008F5462"/>
    <w:rsid w:val="008F729C"/>
    <w:rsid w:val="00900397"/>
    <w:rsid w:val="0090124A"/>
    <w:rsid w:val="00901EBE"/>
    <w:rsid w:val="0090227E"/>
    <w:rsid w:val="00902808"/>
    <w:rsid w:val="00902CC7"/>
    <w:rsid w:val="00903178"/>
    <w:rsid w:val="00903611"/>
    <w:rsid w:val="00904BA2"/>
    <w:rsid w:val="009050FB"/>
    <w:rsid w:val="00905DDF"/>
    <w:rsid w:val="00905FA9"/>
    <w:rsid w:val="00906519"/>
    <w:rsid w:val="009067E2"/>
    <w:rsid w:val="00906E0C"/>
    <w:rsid w:val="00906F09"/>
    <w:rsid w:val="009072BE"/>
    <w:rsid w:val="00907C4F"/>
    <w:rsid w:val="00910A2B"/>
    <w:rsid w:val="0091285D"/>
    <w:rsid w:val="00912FAA"/>
    <w:rsid w:val="00913094"/>
    <w:rsid w:val="00913274"/>
    <w:rsid w:val="0091345B"/>
    <w:rsid w:val="009138A8"/>
    <w:rsid w:val="00914AAB"/>
    <w:rsid w:val="009165FE"/>
    <w:rsid w:val="0091762D"/>
    <w:rsid w:val="00917647"/>
    <w:rsid w:val="009217AB"/>
    <w:rsid w:val="009219E5"/>
    <w:rsid w:val="00921C42"/>
    <w:rsid w:val="009223FB"/>
    <w:rsid w:val="00922E5A"/>
    <w:rsid w:val="00923EB2"/>
    <w:rsid w:val="00924183"/>
    <w:rsid w:val="00924282"/>
    <w:rsid w:val="009247ED"/>
    <w:rsid w:val="00925689"/>
    <w:rsid w:val="00925A56"/>
    <w:rsid w:val="00926718"/>
    <w:rsid w:val="0092673C"/>
    <w:rsid w:val="0092798D"/>
    <w:rsid w:val="009305FA"/>
    <w:rsid w:val="00934029"/>
    <w:rsid w:val="0093545C"/>
    <w:rsid w:val="00935881"/>
    <w:rsid w:val="009364CC"/>
    <w:rsid w:val="00936943"/>
    <w:rsid w:val="009370E1"/>
    <w:rsid w:val="00937C10"/>
    <w:rsid w:val="00940485"/>
    <w:rsid w:val="0094097F"/>
    <w:rsid w:val="00940B33"/>
    <w:rsid w:val="00940BC2"/>
    <w:rsid w:val="00940BEE"/>
    <w:rsid w:val="00941E69"/>
    <w:rsid w:val="0094267A"/>
    <w:rsid w:val="00942C5C"/>
    <w:rsid w:val="009434E6"/>
    <w:rsid w:val="00944EB1"/>
    <w:rsid w:val="00945361"/>
    <w:rsid w:val="009453D2"/>
    <w:rsid w:val="0094595E"/>
    <w:rsid w:val="00946810"/>
    <w:rsid w:val="00947733"/>
    <w:rsid w:val="009506B1"/>
    <w:rsid w:val="00950E2D"/>
    <w:rsid w:val="00951488"/>
    <w:rsid w:val="00951B4A"/>
    <w:rsid w:val="00952F10"/>
    <w:rsid w:val="0095357E"/>
    <w:rsid w:val="00953946"/>
    <w:rsid w:val="0095470C"/>
    <w:rsid w:val="00954967"/>
    <w:rsid w:val="00956463"/>
    <w:rsid w:val="0095659F"/>
    <w:rsid w:val="00956AED"/>
    <w:rsid w:val="00956F71"/>
    <w:rsid w:val="00957F97"/>
    <w:rsid w:val="0096007A"/>
    <w:rsid w:val="00961310"/>
    <w:rsid w:val="00961921"/>
    <w:rsid w:val="0096220B"/>
    <w:rsid w:val="0096252A"/>
    <w:rsid w:val="0096254A"/>
    <w:rsid w:val="0096352B"/>
    <w:rsid w:val="009639F3"/>
    <w:rsid w:val="009647F1"/>
    <w:rsid w:val="009655B6"/>
    <w:rsid w:val="00966683"/>
    <w:rsid w:val="00967545"/>
    <w:rsid w:val="009678BD"/>
    <w:rsid w:val="00967921"/>
    <w:rsid w:val="0097001E"/>
    <w:rsid w:val="009704B2"/>
    <w:rsid w:val="00970984"/>
    <w:rsid w:val="00970DED"/>
    <w:rsid w:val="0097160F"/>
    <w:rsid w:val="00971E03"/>
    <w:rsid w:val="0097208C"/>
    <w:rsid w:val="0097223F"/>
    <w:rsid w:val="0097247C"/>
    <w:rsid w:val="00972905"/>
    <w:rsid w:val="00973FFB"/>
    <w:rsid w:val="0097400E"/>
    <w:rsid w:val="009740FA"/>
    <w:rsid w:val="00975791"/>
    <w:rsid w:val="00976C9B"/>
    <w:rsid w:val="009778FA"/>
    <w:rsid w:val="00977F8C"/>
    <w:rsid w:val="00980DB2"/>
    <w:rsid w:val="00981079"/>
    <w:rsid w:val="0098108B"/>
    <w:rsid w:val="0098112E"/>
    <w:rsid w:val="00981528"/>
    <w:rsid w:val="00981F8E"/>
    <w:rsid w:val="0098584F"/>
    <w:rsid w:val="0098776E"/>
    <w:rsid w:val="00987FD3"/>
    <w:rsid w:val="00990FE1"/>
    <w:rsid w:val="00991DBB"/>
    <w:rsid w:val="00993BB2"/>
    <w:rsid w:val="00993CE1"/>
    <w:rsid w:val="00994130"/>
    <w:rsid w:val="0099430C"/>
    <w:rsid w:val="00994FFF"/>
    <w:rsid w:val="00996CFD"/>
    <w:rsid w:val="009A0902"/>
    <w:rsid w:val="009A1EE1"/>
    <w:rsid w:val="009A2258"/>
    <w:rsid w:val="009A2E23"/>
    <w:rsid w:val="009A313E"/>
    <w:rsid w:val="009A3170"/>
    <w:rsid w:val="009A431E"/>
    <w:rsid w:val="009A4B7D"/>
    <w:rsid w:val="009A4EAD"/>
    <w:rsid w:val="009A5684"/>
    <w:rsid w:val="009A6964"/>
    <w:rsid w:val="009A6A30"/>
    <w:rsid w:val="009B0247"/>
    <w:rsid w:val="009B0539"/>
    <w:rsid w:val="009B1A1A"/>
    <w:rsid w:val="009B3FE7"/>
    <w:rsid w:val="009B405D"/>
    <w:rsid w:val="009B4D1A"/>
    <w:rsid w:val="009B59E2"/>
    <w:rsid w:val="009B5BDF"/>
    <w:rsid w:val="009B6C0B"/>
    <w:rsid w:val="009B6FE9"/>
    <w:rsid w:val="009B7E74"/>
    <w:rsid w:val="009C0E19"/>
    <w:rsid w:val="009C13A2"/>
    <w:rsid w:val="009C195E"/>
    <w:rsid w:val="009C1BF9"/>
    <w:rsid w:val="009C2980"/>
    <w:rsid w:val="009C35F8"/>
    <w:rsid w:val="009C4890"/>
    <w:rsid w:val="009C4F8C"/>
    <w:rsid w:val="009C538D"/>
    <w:rsid w:val="009C68D7"/>
    <w:rsid w:val="009C6BBA"/>
    <w:rsid w:val="009C7C91"/>
    <w:rsid w:val="009C7D89"/>
    <w:rsid w:val="009D164E"/>
    <w:rsid w:val="009D1787"/>
    <w:rsid w:val="009D2460"/>
    <w:rsid w:val="009D2603"/>
    <w:rsid w:val="009D2866"/>
    <w:rsid w:val="009D2D07"/>
    <w:rsid w:val="009D2E1C"/>
    <w:rsid w:val="009D4014"/>
    <w:rsid w:val="009D4759"/>
    <w:rsid w:val="009D4DD1"/>
    <w:rsid w:val="009D4F28"/>
    <w:rsid w:val="009D79D6"/>
    <w:rsid w:val="009E00BD"/>
    <w:rsid w:val="009E0A5D"/>
    <w:rsid w:val="009E150E"/>
    <w:rsid w:val="009E180D"/>
    <w:rsid w:val="009E1CB5"/>
    <w:rsid w:val="009E2F49"/>
    <w:rsid w:val="009E33DA"/>
    <w:rsid w:val="009E36B7"/>
    <w:rsid w:val="009E3AF3"/>
    <w:rsid w:val="009E3D72"/>
    <w:rsid w:val="009E3F0D"/>
    <w:rsid w:val="009E496B"/>
    <w:rsid w:val="009E5258"/>
    <w:rsid w:val="009E5270"/>
    <w:rsid w:val="009E7DD5"/>
    <w:rsid w:val="009F176B"/>
    <w:rsid w:val="009F21A6"/>
    <w:rsid w:val="009F21A9"/>
    <w:rsid w:val="009F23E9"/>
    <w:rsid w:val="009F2796"/>
    <w:rsid w:val="009F4D9C"/>
    <w:rsid w:val="009F5805"/>
    <w:rsid w:val="009F5A0E"/>
    <w:rsid w:val="009F7B0B"/>
    <w:rsid w:val="00A01FEF"/>
    <w:rsid w:val="00A023A9"/>
    <w:rsid w:val="00A0253A"/>
    <w:rsid w:val="00A02630"/>
    <w:rsid w:val="00A03601"/>
    <w:rsid w:val="00A04B2A"/>
    <w:rsid w:val="00A05BC5"/>
    <w:rsid w:val="00A0614E"/>
    <w:rsid w:val="00A076C9"/>
    <w:rsid w:val="00A07927"/>
    <w:rsid w:val="00A07AF5"/>
    <w:rsid w:val="00A07B63"/>
    <w:rsid w:val="00A10957"/>
    <w:rsid w:val="00A10EEB"/>
    <w:rsid w:val="00A10FEA"/>
    <w:rsid w:val="00A12638"/>
    <w:rsid w:val="00A12C45"/>
    <w:rsid w:val="00A130FD"/>
    <w:rsid w:val="00A1391B"/>
    <w:rsid w:val="00A14166"/>
    <w:rsid w:val="00A1436F"/>
    <w:rsid w:val="00A144BF"/>
    <w:rsid w:val="00A154D7"/>
    <w:rsid w:val="00A21871"/>
    <w:rsid w:val="00A21AAC"/>
    <w:rsid w:val="00A22B99"/>
    <w:rsid w:val="00A23463"/>
    <w:rsid w:val="00A23BC7"/>
    <w:rsid w:val="00A2409C"/>
    <w:rsid w:val="00A2411D"/>
    <w:rsid w:val="00A24455"/>
    <w:rsid w:val="00A245FC"/>
    <w:rsid w:val="00A25976"/>
    <w:rsid w:val="00A25C7A"/>
    <w:rsid w:val="00A26133"/>
    <w:rsid w:val="00A27B2A"/>
    <w:rsid w:val="00A27F6F"/>
    <w:rsid w:val="00A302AE"/>
    <w:rsid w:val="00A3076C"/>
    <w:rsid w:val="00A308D1"/>
    <w:rsid w:val="00A30EE9"/>
    <w:rsid w:val="00A3140A"/>
    <w:rsid w:val="00A32B73"/>
    <w:rsid w:val="00A32B81"/>
    <w:rsid w:val="00A34E6C"/>
    <w:rsid w:val="00A351C4"/>
    <w:rsid w:val="00A359BE"/>
    <w:rsid w:val="00A35EBA"/>
    <w:rsid w:val="00A36579"/>
    <w:rsid w:val="00A36DAE"/>
    <w:rsid w:val="00A37498"/>
    <w:rsid w:val="00A4000E"/>
    <w:rsid w:val="00A40303"/>
    <w:rsid w:val="00A407C6"/>
    <w:rsid w:val="00A407E9"/>
    <w:rsid w:val="00A4085F"/>
    <w:rsid w:val="00A4132A"/>
    <w:rsid w:val="00A425D1"/>
    <w:rsid w:val="00A42FFB"/>
    <w:rsid w:val="00A43F5D"/>
    <w:rsid w:val="00A441EF"/>
    <w:rsid w:val="00A44D1B"/>
    <w:rsid w:val="00A45489"/>
    <w:rsid w:val="00A463A5"/>
    <w:rsid w:val="00A4660A"/>
    <w:rsid w:val="00A466C0"/>
    <w:rsid w:val="00A46EDC"/>
    <w:rsid w:val="00A47383"/>
    <w:rsid w:val="00A50887"/>
    <w:rsid w:val="00A50F4E"/>
    <w:rsid w:val="00A51156"/>
    <w:rsid w:val="00A51A26"/>
    <w:rsid w:val="00A522FC"/>
    <w:rsid w:val="00A52320"/>
    <w:rsid w:val="00A5275F"/>
    <w:rsid w:val="00A534D2"/>
    <w:rsid w:val="00A53B7D"/>
    <w:rsid w:val="00A60061"/>
    <w:rsid w:val="00A60552"/>
    <w:rsid w:val="00A6076A"/>
    <w:rsid w:val="00A61886"/>
    <w:rsid w:val="00A63212"/>
    <w:rsid w:val="00A638A9"/>
    <w:rsid w:val="00A645EA"/>
    <w:rsid w:val="00A653E2"/>
    <w:rsid w:val="00A65D8B"/>
    <w:rsid w:val="00A66AED"/>
    <w:rsid w:val="00A670A0"/>
    <w:rsid w:val="00A67AB1"/>
    <w:rsid w:val="00A705F8"/>
    <w:rsid w:val="00A7063D"/>
    <w:rsid w:val="00A71607"/>
    <w:rsid w:val="00A7222E"/>
    <w:rsid w:val="00A729B5"/>
    <w:rsid w:val="00A73D30"/>
    <w:rsid w:val="00A73DBF"/>
    <w:rsid w:val="00A745DB"/>
    <w:rsid w:val="00A745F6"/>
    <w:rsid w:val="00A74A2F"/>
    <w:rsid w:val="00A7541B"/>
    <w:rsid w:val="00A75F97"/>
    <w:rsid w:val="00A76403"/>
    <w:rsid w:val="00A77EC2"/>
    <w:rsid w:val="00A77FB7"/>
    <w:rsid w:val="00A8128D"/>
    <w:rsid w:val="00A81B2D"/>
    <w:rsid w:val="00A82043"/>
    <w:rsid w:val="00A8284B"/>
    <w:rsid w:val="00A82C64"/>
    <w:rsid w:val="00A83A15"/>
    <w:rsid w:val="00A83D44"/>
    <w:rsid w:val="00A83EE3"/>
    <w:rsid w:val="00A848CF"/>
    <w:rsid w:val="00A84F7E"/>
    <w:rsid w:val="00A85C70"/>
    <w:rsid w:val="00A85E31"/>
    <w:rsid w:val="00A86039"/>
    <w:rsid w:val="00A864B9"/>
    <w:rsid w:val="00A8685F"/>
    <w:rsid w:val="00A86B3C"/>
    <w:rsid w:val="00A86C1F"/>
    <w:rsid w:val="00A87443"/>
    <w:rsid w:val="00A87530"/>
    <w:rsid w:val="00A87578"/>
    <w:rsid w:val="00A87FB4"/>
    <w:rsid w:val="00A90754"/>
    <w:rsid w:val="00A90842"/>
    <w:rsid w:val="00A91533"/>
    <w:rsid w:val="00A91B4D"/>
    <w:rsid w:val="00A920BE"/>
    <w:rsid w:val="00A92130"/>
    <w:rsid w:val="00A9332F"/>
    <w:rsid w:val="00A9407D"/>
    <w:rsid w:val="00A94344"/>
    <w:rsid w:val="00A944F1"/>
    <w:rsid w:val="00A9481E"/>
    <w:rsid w:val="00A9494A"/>
    <w:rsid w:val="00A94D2D"/>
    <w:rsid w:val="00A954DC"/>
    <w:rsid w:val="00A96857"/>
    <w:rsid w:val="00A96BB9"/>
    <w:rsid w:val="00A96C49"/>
    <w:rsid w:val="00A96D6A"/>
    <w:rsid w:val="00AA06D2"/>
    <w:rsid w:val="00AA09C5"/>
    <w:rsid w:val="00AA0FD0"/>
    <w:rsid w:val="00AA1925"/>
    <w:rsid w:val="00AA1E87"/>
    <w:rsid w:val="00AA32E8"/>
    <w:rsid w:val="00AA3810"/>
    <w:rsid w:val="00AA3AB0"/>
    <w:rsid w:val="00AA421E"/>
    <w:rsid w:val="00AA5639"/>
    <w:rsid w:val="00AA59AE"/>
    <w:rsid w:val="00AA6198"/>
    <w:rsid w:val="00AA671C"/>
    <w:rsid w:val="00AA712E"/>
    <w:rsid w:val="00AA7805"/>
    <w:rsid w:val="00AA7F3E"/>
    <w:rsid w:val="00AB12CE"/>
    <w:rsid w:val="00AB1861"/>
    <w:rsid w:val="00AB1EB2"/>
    <w:rsid w:val="00AB2AFE"/>
    <w:rsid w:val="00AB2EC7"/>
    <w:rsid w:val="00AB2FB2"/>
    <w:rsid w:val="00AB31BC"/>
    <w:rsid w:val="00AB32E8"/>
    <w:rsid w:val="00AB34A0"/>
    <w:rsid w:val="00AB3555"/>
    <w:rsid w:val="00AB4517"/>
    <w:rsid w:val="00AB4D10"/>
    <w:rsid w:val="00AB5393"/>
    <w:rsid w:val="00AB5668"/>
    <w:rsid w:val="00AB5FD8"/>
    <w:rsid w:val="00AB6453"/>
    <w:rsid w:val="00AB69B8"/>
    <w:rsid w:val="00AC065A"/>
    <w:rsid w:val="00AC0B8A"/>
    <w:rsid w:val="00AC1510"/>
    <w:rsid w:val="00AC242A"/>
    <w:rsid w:val="00AC3284"/>
    <w:rsid w:val="00AC3943"/>
    <w:rsid w:val="00AC497E"/>
    <w:rsid w:val="00AC4B15"/>
    <w:rsid w:val="00AC4BBB"/>
    <w:rsid w:val="00AC75A3"/>
    <w:rsid w:val="00AC7A4B"/>
    <w:rsid w:val="00AD08F0"/>
    <w:rsid w:val="00AD22E5"/>
    <w:rsid w:val="00AD2D36"/>
    <w:rsid w:val="00AD30A7"/>
    <w:rsid w:val="00AD3764"/>
    <w:rsid w:val="00AD39E9"/>
    <w:rsid w:val="00AD51A3"/>
    <w:rsid w:val="00AD6A2B"/>
    <w:rsid w:val="00AE0710"/>
    <w:rsid w:val="00AE12FE"/>
    <w:rsid w:val="00AE1369"/>
    <w:rsid w:val="00AE32F0"/>
    <w:rsid w:val="00AE35AD"/>
    <w:rsid w:val="00AE37DE"/>
    <w:rsid w:val="00AE4860"/>
    <w:rsid w:val="00AE4BD6"/>
    <w:rsid w:val="00AE52C7"/>
    <w:rsid w:val="00AE53FE"/>
    <w:rsid w:val="00AE562D"/>
    <w:rsid w:val="00AE576E"/>
    <w:rsid w:val="00AE64B4"/>
    <w:rsid w:val="00AE6A74"/>
    <w:rsid w:val="00AE6F0D"/>
    <w:rsid w:val="00AE6F56"/>
    <w:rsid w:val="00AF00C0"/>
    <w:rsid w:val="00AF03D5"/>
    <w:rsid w:val="00AF0836"/>
    <w:rsid w:val="00AF1278"/>
    <w:rsid w:val="00AF1700"/>
    <w:rsid w:val="00AF3681"/>
    <w:rsid w:val="00AF4274"/>
    <w:rsid w:val="00AF4ED9"/>
    <w:rsid w:val="00AF567E"/>
    <w:rsid w:val="00AF7790"/>
    <w:rsid w:val="00B011D8"/>
    <w:rsid w:val="00B01E2F"/>
    <w:rsid w:val="00B02432"/>
    <w:rsid w:val="00B032CE"/>
    <w:rsid w:val="00B03686"/>
    <w:rsid w:val="00B043FE"/>
    <w:rsid w:val="00B05C30"/>
    <w:rsid w:val="00B07149"/>
    <w:rsid w:val="00B07375"/>
    <w:rsid w:val="00B07393"/>
    <w:rsid w:val="00B11C04"/>
    <w:rsid w:val="00B1221B"/>
    <w:rsid w:val="00B123D8"/>
    <w:rsid w:val="00B13036"/>
    <w:rsid w:val="00B1318E"/>
    <w:rsid w:val="00B1329B"/>
    <w:rsid w:val="00B1339A"/>
    <w:rsid w:val="00B137CB"/>
    <w:rsid w:val="00B13B7F"/>
    <w:rsid w:val="00B141EE"/>
    <w:rsid w:val="00B147BE"/>
    <w:rsid w:val="00B16819"/>
    <w:rsid w:val="00B17D2E"/>
    <w:rsid w:val="00B202AA"/>
    <w:rsid w:val="00B207E9"/>
    <w:rsid w:val="00B2164D"/>
    <w:rsid w:val="00B21E44"/>
    <w:rsid w:val="00B2407F"/>
    <w:rsid w:val="00B243D1"/>
    <w:rsid w:val="00B24A36"/>
    <w:rsid w:val="00B24B58"/>
    <w:rsid w:val="00B2541A"/>
    <w:rsid w:val="00B2582E"/>
    <w:rsid w:val="00B26C18"/>
    <w:rsid w:val="00B27882"/>
    <w:rsid w:val="00B30097"/>
    <w:rsid w:val="00B303D2"/>
    <w:rsid w:val="00B30A63"/>
    <w:rsid w:val="00B31597"/>
    <w:rsid w:val="00B3184D"/>
    <w:rsid w:val="00B33532"/>
    <w:rsid w:val="00B3353B"/>
    <w:rsid w:val="00B33A99"/>
    <w:rsid w:val="00B340FB"/>
    <w:rsid w:val="00B34359"/>
    <w:rsid w:val="00B34B40"/>
    <w:rsid w:val="00B35062"/>
    <w:rsid w:val="00B356A9"/>
    <w:rsid w:val="00B366D0"/>
    <w:rsid w:val="00B36D39"/>
    <w:rsid w:val="00B370B1"/>
    <w:rsid w:val="00B3783D"/>
    <w:rsid w:val="00B404DA"/>
    <w:rsid w:val="00B40EBF"/>
    <w:rsid w:val="00B42B45"/>
    <w:rsid w:val="00B43D72"/>
    <w:rsid w:val="00B457FD"/>
    <w:rsid w:val="00B45877"/>
    <w:rsid w:val="00B45F2E"/>
    <w:rsid w:val="00B4655C"/>
    <w:rsid w:val="00B47A1E"/>
    <w:rsid w:val="00B5077A"/>
    <w:rsid w:val="00B51224"/>
    <w:rsid w:val="00B52227"/>
    <w:rsid w:val="00B52961"/>
    <w:rsid w:val="00B52CF9"/>
    <w:rsid w:val="00B53378"/>
    <w:rsid w:val="00B541DF"/>
    <w:rsid w:val="00B54C56"/>
    <w:rsid w:val="00B55431"/>
    <w:rsid w:val="00B55BB7"/>
    <w:rsid w:val="00B5608B"/>
    <w:rsid w:val="00B56FB1"/>
    <w:rsid w:val="00B6175F"/>
    <w:rsid w:val="00B61D8B"/>
    <w:rsid w:val="00B62175"/>
    <w:rsid w:val="00B6239F"/>
    <w:rsid w:val="00B6261F"/>
    <w:rsid w:val="00B62848"/>
    <w:rsid w:val="00B62A6F"/>
    <w:rsid w:val="00B6351F"/>
    <w:rsid w:val="00B63B36"/>
    <w:rsid w:val="00B64375"/>
    <w:rsid w:val="00B64735"/>
    <w:rsid w:val="00B66DAA"/>
    <w:rsid w:val="00B66F57"/>
    <w:rsid w:val="00B67B81"/>
    <w:rsid w:val="00B70C4D"/>
    <w:rsid w:val="00B71E52"/>
    <w:rsid w:val="00B72524"/>
    <w:rsid w:val="00B73176"/>
    <w:rsid w:val="00B7318C"/>
    <w:rsid w:val="00B734B5"/>
    <w:rsid w:val="00B737AE"/>
    <w:rsid w:val="00B740A2"/>
    <w:rsid w:val="00B7499B"/>
    <w:rsid w:val="00B74B44"/>
    <w:rsid w:val="00B752EC"/>
    <w:rsid w:val="00B75865"/>
    <w:rsid w:val="00B76179"/>
    <w:rsid w:val="00B7651D"/>
    <w:rsid w:val="00B76E99"/>
    <w:rsid w:val="00B8073A"/>
    <w:rsid w:val="00B80812"/>
    <w:rsid w:val="00B810F8"/>
    <w:rsid w:val="00B811DA"/>
    <w:rsid w:val="00B81793"/>
    <w:rsid w:val="00B81C2E"/>
    <w:rsid w:val="00B81D8B"/>
    <w:rsid w:val="00B8254B"/>
    <w:rsid w:val="00B83023"/>
    <w:rsid w:val="00B83C95"/>
    <w:rsid w:val="00B8413E"/>
    <w:rsid w:val="00B8484D"/>
    <w:rsid w:val="00B853D3"/>
    <w:rsid w:val="00B861AF"/>
    <w:rsid w:val="00B875C9"/>
    <w:rsid w:val="00B87D29"/>
    <w:rsid w:val="00B908F5"/>
    <w:rsid w:val="00B94DBE"/>
    <w:rsid w:val="00B9507A"/>
    <w:rsid w:val="00B96364"/>
    <w:rsid w:val="00B96A10"/>
    <w:rsid w:val="00B96C27"/>
    <w:rsid w:val="00B97A95"/>
    <w:rsid w:val="00BA0118"/>
    <w:rsid w:val="00BA0371"/>
    <w:rsid w:val="00BA08C5"/>
    <w:rsid w:val="00BA1406"/>
    <w:rsid w:val="00BA1B62"/>
    <w:rsid w:val="00BA20EC"/>
    <w:rsid w:val="00BA2D79"/>
    <w:rsid w:val="00BA3627"/>
    <w:rsid w:val="00BA3ABF"/>
    <w:rsid w:val="00BA4CD1"/>
    <w:rsid w:val="00BA5256"/>
    <w:rsid w:val="00BA5AED"/>
    <w:rsid w:val="00BA5CA1"/>
    <w:rsid w:val="00BA7677"/>
    <w:rsid w:val="00BB0720"/>
    <w:rsid w:val="00BB0F2B"/>
    <w:rsid w:val="00BB1347"/>
    <w:rsid w:val="00BB209B"/>
    <w:rsid w:val="00BB2D07"/>
    <w:rsid w:val="00BB3575"/>
    <w:rsid w:val="00BB3E85"/>
    <w:rsid w:val="00BB589B"/>
    <w:rsid w:val="00BB5BE9"/>
    <w:rsid w:val="00BB5D12"/>
    <w:rsid w:val="00BB752F"/>
    <w:rsid w:val="00BB7936"/>
    <w:rsid w:val="00BC03E1"/>
    <w:rsid w:val="00BC0C13"/>
    <w:rsid w:val="00BC1038"/>
    <w:rsid w:val="00BC14DA"/>
    <w:rsid w:val="00BC169C"/>
    <w:rsid w:val="00BC190B"/>
    <w:rsid w:val="00BC1F8F"/>
    <w:rsid w:val="00BC21CC"/>
    <w:rsid w:val="00BC226D"/>
    <w:rsid w:val="00BC2CC7"/>
    <w:rsid w:val="00BC35F1"/>
    <w:rsid w:val="00BC3ACB"/>
    <w:rsid w:val="00BC3D2F"/>
    <w:rsid w:val="00BC4A09"/>
    <w:rsid w:val="00BC5600"/>
    <w:rsid w:val="00BC6D6A"/>
    <w:rsid w:val="00BC7B40"/>
    <w:rsid w:val="00BD028D"/>
    <w:rsid w:val="00BD0551"/>
    <w:rsid w:val="00BD17AA"/>
    <w:rsid w:val="00BD23F2"/>
    <w:rsid w:val="00BD3753"/>
    <w:rsid w:val="00BD3A33"/>
    <w:rsid w:val="00BD3B1A"/>
    <w:rsid w:val="00BD3EB4"/>
    <w:rsid w:val="00BD52E6"/>
    <w:rsid w:val="00BD590B"/>
    <w:rsid w:val="00BD6F02"/>
    <w:rsid w:val="00BD7170"/>
    <w:rsid w:val="00BD7390"/>
    <w:rsid w:val="00BD7B55"/>
    <w:rsid w:val="00BE0101"/>
    <w:rsid w:val="00BE0311"/>
    <w:rsid w:val="00BE088F"/>
    <w:rsid w:val="00BE0E8E"/>
    <w:rsid w:val="00BE11C6"/>
    <w:rsid w:val="00BE150C"/>
    <w:rsid w:val="00BE1887"/>
    <w:rsid w:val="00BE1AA9"/>
    <w:rsid w:val="00BE20CE"/>
    <w:rsid w:val="00BE2BF6"/>
    <w:rsid w:val="00BE4789"/>
    <w:rsid w:val="00BE5865"/>
    <w:rsid w:val="00BE7539"/>
    <w:rsid w:val="00BF02AE"/>
    <w:rsid w:val="00BF1021"/>
    <w:rsid w:val="00BF232D"/>
    <w:rsid w:val="00BF385C"/>
    <w:rsid w:val="00BF3FA4"/>
    <w:rsid w:val="00BF45BA"/>
    <w:rsid w:val="00BF54E1"/>
    <w:rsid w:val="00BF5AB7"/>
    <w:rsid w:val="00BF6150"/>
    <w:rsid w:val="00C0007A"/>
    <w:rsid w:val="00C0215C"/>
    <w:rsid w:val="00C02440"/>
    <w:rsid w:val="00C02D86"/>
    <w:rsid w:val="00C03467"/>
    <w:rsid w:val="00C06331"/>
    <w:rsid w:val="00C064E3"/>
    <w:rsid w:val="00C0682D"/>
    <w:rsid w:val="00C10A2D"/>
    <w:rsid w:val="00C111C2"/>
    <w:rsid w:val="00C11BDB"/>
    <w:rsid w:val="00C11BDD"/>
    <w:rsid w:val="00C11DD0"/>
    <w:rsid w:val="00C129D0"/>
    <w:rsid w:val="00C134BF"/>
    <w:rsid w:val="00C13900"/>
    <w:rsid w:val="00C14869"/>
    <w:rsid w:val="00C156ED"/>
    <w:rsid w:val="00C15809"/>
    <w:rsid w:val="00C15C60"/>
    <w:rsid w:val="00C15DB4"/>
    <w:rsid w:val="00C16376"/>
    <w:rsid w:val="00C17E15"/>
    <w:rsid w:val="00C203D4"/>
    <w:rsid w:val="00C20C51"/>
    <w:rsid w:val="00C21008"/>
    <w:rsid w:val="00C21DBF"/>
    <w:rsid w:val="00C23825"/>
    <w:rsid w:val="00C23D1E"/>
    <w:rsid w:val="00C2488D"/>
    <w:rsid w:val="00C249AE"/>
    <w:rsid w:val="00C25520"/>
    <w:rsid w:val="00C26C06"/>
    <w:rsid w:val="00C2E07F"/>
    <w:rsid w:val="00C30A35"/>
    <w:rsid w:val="00C30B99"/>
    <w:rsid w:val="00C3137D"/>
    <w:rsid w:val="00C31569"/>
    <w:rsid w:val="00C31E6D"/>
    <w:rsid w:val="00C32768"/>
    <w:rsid w:val="00C33756"/>
    <w:rsid w:val="00C33B91"/>
    <w:rsid w:val="00C33C4D"/>
    <w:rsid w:val="00C33D86"/>
    <w:rsid w:val="00C34D4F"/>
    <w:rsid w:val="00C365BC"/>
    <w:rsid w:val="00C375E2"/>
    <w:rsid w:val="00C42142"/>
    <w:rsid w:val="00C425FE"/>
    <w:rsid w:val="00C43706"/>
    <w:rsid w:val="00C43B89"/>
    <w:rsid w:val="00C44755"/>
    <w:rsid w:val="00C44F30"/>
    <w:rsid w:val="00C451E8"/>
    <w:rsid w:val="00C45435"/>
    <w:rsid w:val="00C45793"/>
    <w:rsid w:val="00C469D3"/>
    <w:rsid w:val="00C47936"/>
    <w:rsid w:val="00C47B47"/>
    <w:rsid w:val="00C514A6"/>
    <w:rsid w:val="00C5233F"/>
    <w:rsid w:val="00C52641"/>
    <w:rsid w:val="00C529F9"/>
    <w:rsid w:val="00C5427B"/>
    <w:rsid w:val="00C551CA"/>
    <w:rsid w:val="00C55291"/>
    <w:rsid w:val="00C5556B"/>
    <w:rsid w:val="00C56049"/>
    <w:rsid w:val="00C56329"/>
    <w:rsid w:val="00C60016"/>
    <w:rsid w:val="00C6070C"/>
    <w:rsid w:val="00C60A40"/>
    <w:rsid w:val="00C619CB"/>
    <w:rsid w:val="00C62654"/>
    <w:rsid w:val="00C62CA9"/>
    <w:rsid w:val="00C63562"/>
    <w:rsid w:val="00C6387E"/>
    <w:rsid w:val="00C63C31"/>
    <w:rsid w:val="00C640C8"/>
    <w:rsid w:val="00C64443"/>
    <w:rsid w:val="00C653B8"/>
    <w:rsid w:val="00C654CF"/>
    <w:rsid w:val="00C65639"/>
    <w:rsid w:val="00C658D9"/>
    <w:rsid w:val="00C65BD7"/>
    <w:rsid w:val="00C669B2"/>
    <w:rsid w:val="00C66CB6"/>
    <w:rsid w:val="00C70C09"/>
    <w:rsid w:val="00C71B86"/>
    <w:rsid w:val="00C71F87"/>
    <w:rsid w:val="00C7227A"/>
    <w:rsid w:val="00C7230E"/>
    <w:rsid w:val="00C7246C"/>
    <w:rsid w:val="00C72892"/>
    <w:rsid w:val="00C72F1A"/>
    <w:rsid w:val="00C74011"/>
    <w:rsid w:val="00C74C56"/>
    <w:rsid w:val="00C752A6"/>
    <w:rsid w:val="00C76D63"/>
    <w:rsid w:val="00C77032"/>
    <w:rsid w:val="00C802D4"/>
    <w:rsid w:val="00C81D68"/>
    <w:rsid w:val="00C821FC"/>
    <w:rsid w:val="00C82918"/>
    <w:rsid w:val="00C838E2"/>
    <w:rsid w:val="00C83B63"/>
    <w:rsid w:val="00C83DF2"/>
    <w:rsid w:val="00C842DF"/>
    <w:rsid w:val="00C8433D"/>
    <w:rsid w:val="00C86102"/>
    <w:rsid w:val="00C86626"/>
    <w:rsid w:val="00C86EAC"/>
    <w:rsid w:val="00C900EB"/>
    <w:rsid w:val="00C90152"/>
    <w:rsid w:val="00C915AB"/>
    <w:rsid w:val="00C93B60"/>
    <w:rsid w:val="00C95046"/>
    <w:rsid w:val="00C9532D"/>
    <w:rsid w:val="00C9724D"/>
    <w:rsid w:val="00C97FB6"/>
    <w:rsid w:val="00CA0212"/>
    <w:rsid w:val="00CA132E"/>
    <w:rsid w:val="00CA1A53"/>
    <w:rsid w:val="00CA26D3"/>
    <w:rsid w:val="00CA2E35"/>
    <w:rsid w:val="00CA30C9"/>
    <w:rsid w:val="00CA3280"/>
    <w:rsid w:val="00CA3707"/>
    <w:rsid w:val="00CA3B75"/>
    <w:rsid w:val="00CA3EF8"/>
    <w:rsid w:val="00CA40EA"/>
    <w:rsid w:val="00CA4E8F"/>
    <w:rsid w:val="00CA52CB"/>
    <w:rsid w:val="00CA554A"/>
    <w:rsid w:val="00CA5FE6"/>
    <w:rsid w:val="00CA6078"/>
    <w:rsid w:val="00CA6214"/>
    <w:rsid w:val="00CA6324"/>
    <w:rsid w:val="00CA780E"/>
    <w:rsid w:val="00CA7FBE"/>
    <w:rsid w:val="00CB0924"/>
    <w:rsid w:val="00CB215C"/>
    <w:rsid w:val="00CB2764"/>
    <w:rsid w:val="00CB3800"/>
    <w:rsid w:val="00CB3829"/>
    <w:rsid w:val="00CB49C3"/>
    <w:rsid w:val="00CB5D3F"/>
    <w:rsid w:val="00CB61B6"/>
    <w:rsid w:val="00CC08D8"/>
    <w:rsid w:val="00CC0D63"/>
    <w:rsid w:val="00CC0DD4"/>
    <w:rsid w:val="00CC1095"/>
    <w:rsid w:val="00CC12C9"/>
    <w:rsid w:val="00CC2D95"/>
    <w:rsid w:val="00CC2FBD"/>
    <w:rsid w:val="00CC437F"/>
    <w:rsid w:val="00CC43E1"/>
    <w:rsid w:val="00CC4C21"/>
    <w:rsid w:val="00CC4E3D"/>
    <w:rsid w:val="00CC54BC"/>
    <w:rsid w:val="00CC605B"/>
    <w:rsid w:val="00CC69E8"/>
    <w:rsid w:val="00CC7984"/>
    <w:rsid w:val="00CD1CC5"/>
    <w:rsid w:val="00CD255C"/>
    <w:rsid w:val="00CD3313"/>
    <w:rsid w:val="00CD3626"/>
    <w:rsid w:val="00CD3743"/>
    <w:rsid w:val="00CD3EDB"/>
    <w:rsid w:val="00CD40E5"/>
    <w:rsid w:val="00CD4696"/>
    <w:rsid w:val="00CD54BC"/>
    <w:rsid w:val="00CD626E"/>
    <w:rsid w:val="00CD7DE2"/>
    <w:rsid w:val="00CE0CDF"/>
    <w:rsid w:val="00CE0FDF"/>
    <w:rsid w:val="00CE145B"/>
    <w:rsid w:val="00CE1531"/>
    <w:rsid w:val="00CE2CB4"/>
    <w:rsid w:val="00CE3D58"/>
    <w:rsid w:val="00CE4320"/>
    <w:rsid w:val="00CE5331"/>
    <w:rsid w:val="00CE5C86"/>
    <w:rsid w:val="00CE5F4D"/>
    <w:rsid w:val="00CE6231"/>
    <w:rsid w:val="00CE62B0"/>
    <w:rsid w:val="00CE7D7C"/>
    <w:rsid w:val="00CE7EF7"/>
    <w:rsid w:val="00CF006C"/>
    <w:rsid w:val="00CF0387"/>
    <w:rsid w:val="00CF09B4"/>
    <w:rsid w:val="00CF0AE3"/>
    <w:rsid w:val="00CF0AF5"/>
    <w:rsid w:val="00CF1458"/>
    <w:rsid w:val="00CF18C1"/>
    <w:rsid w:val="00CF2FBE"/>
    <w:rsid w:val="00CF31B1"/>
    <w:rsid w:val="00CF3A0A"/>
    <w:rsid w:val="00CF4C08"/>
    <w:rsid w:val="00CF4DEA"/>
    <w:rsid w:val="00CF5997"/>
    <w:rsid w:val="00CF5F32"/>
    <w:rsid w:val="00CF6728"/>
    <w:rsid w:val="00CF715F"/>
    <w:rsid w:val="00CF7D31"/>
    <w:rsid w:val="00CF7D42"/>
    <w:rsid w:val="00D00BAA"/>
    <w:rsid w:val="00D026AF"/>
    <w:rsid w:val="00D02A95"/>
    <w:rsid w:val="00D02E82"/>
    <w:rsid w:val="00D02EC3"/>
    <w:rsid w:val="00D03943"/>
    <w:rsid w:val="00D039E3"/>
    <w:rsid w:val="00D054DF"/>
    <w:rsid w:val="00D0555E"/>
    <w:rsid w:val="00D05E0A"/>
    <w:rsid w:val="00D060BD"/>
    <w:rsid w:val="00D064E7"/>
    <w:rsid w:val="00D069A7"/>
    <w:rsid w:val="00D0717D"/>
    <w:rsid w:val="00D0739A"/>
    <w:rsid w:val="00D07555"/>
    <w:rsid w:val="00D107BC"/>
    <w:rsid w:val="00D10882"/>
    <w:rsid w:val="00D10917"/>
    <w:rsid w:val="00D1114D"/>
    <w:rsid w:val="00D1148D"/>
    <w:rsid w:val="00D131FC"/>
    <w:rsid w:val="00D13A7C"/>
    <w:rsid w:val="00D13B36"/>
    <w:rsid w:val="00D13B7E"/>
    <w:rsid w:val="00D16234"/>
    <w:rsid w:val="00D16FCB"/>
    <w:rsid w:val="00D17CB2"/>
    <w:rsid w:val="00D17F62"/>
    <w:rsid w:val="00D20726"/>
    <w:rsid w:val="00D21D0B"/>
    <w:rsid w:val="00D220FA"/>
    <w:rsid w:val="00D225DC"/>
    <w:rsid w:val="00D227A3"/>
    <w:rsid w:val="00D228B3"/>
    <w:rsid w:val="00D230E1"/>
    <w:rsid w:val="00D23D76"/>
    <w:rsid w:val="00D260E4"/>
    <w:rsid w:val="00D26158"/>
    <w:rsid w:val="00D2656E"/>
    <w:rsid w:val="00D2774C"/>
    <w:rsid w:val="00D27E3A"/>
    <w:rsid w:val="00D313AF"/>
    <w:rsid w:val="00D321BA"/>
    <w:rsid w:val="00D33A96"/>
    <w:rsid w:val="00D35EE8"/>
    <w:rsid w:val="00D3666D"/>
    <w:rsid w:val="00D37A48"/>
    <w:rsid w:val="00D37DDD"/>
    <w:rsid w:val="00D400DA"/>
    <w:rsid w:val="00D42698"/>
    <w:rsid w:val="00D43155"/>
    <w:rsid w:val="00D4366D"/>
    <w:rsid w:val="00D437D8"/>
    <w:rsid w:val="00D43A69"/>
    <w:rsid w:val="00D43F1C"/>
    <w:rsid w:val="00D43F68"/>
    <w:rsid w:val="00D44365"/>
    <w:rsid w:val="00D44780"/>
    <w:rsid w:val="00D44B3B"/>
    <w:rsid w:val="00D4590F"/>
    <w:rsid w:val="00D46069"/>
    <w:rsid w:val="00D46FEA"/>
    <w:rsid w:val="00D4723B"/>
    <w:rsid w:val="00D47500"/>
    <w:rsid w:val="00D5031E"/>
    <w:rsid w:val="00D5089C"/>
    <w:rsid w:val="00D512D1"/>
    <w:rsid w:val="00D51B64"/>
    <w:rsid w:val="00D528C2"/>
    <w:rsid w:val="00D52A43"/>
    <w:rsid w:val="00D52CBA"/>
    <w:rsid w:val="00D53108"/>
    <w:rsid w:val="00D53221"/>
    <w:rsid w:val="00D54F83"/>
    <w:rsid w:val="00D55037"/>
    <w:rsid w:val="00D554CD"/>
    <w:rsid w:val="00D55B59"/>
    <w:rsid w:val="00D55C9B"/>
    <w:rsid w:val="00D56455"/>
    <w:rsid w:val="00D56E56"/>
    <w:rsid w:val="00D573C6"/>
    <w:rsid w:val="00D579AF"/>
    <w:rsid w:val="00D57C98"/>
    <w:rsid w:val="00D60475"/>
    <w:rsid w:val="00D60623"/>
    <w:rsid w:val="00D6128E"/>
    <w:rsid w:val="00D61F65"/>
    <w:rsid w:val="00D64098"/>
    <w:rsid w:val="00D66FE6"/>
    <w:rsid w:val="00D6749F"/>
    <w:rsid w:val="00D71A66"/>
    <w:rsid w:val="00D71D66"/>
    <w:rsid w:val="00D71EB4"/>
    <w:rsid w:val="00D72A10"/>
    <w:rsid w:val="00D735F1"/>
    <w:rsid w:val="00D736F3"/>
    <w:rsid w:val="00D7477B"/>
    <w:rsid w:val="00D74AF7"/>
    <w:rsid w:val="00D757CA"/>
    <w:rsid w:val="00D76592"/>
    <w:rsid w:val="00D772B0"/>
    <w:rsid w:val="00D80098"/>
    <w:rsid w:val="00D80441"/>
    <w:rsid w:val="00D807CE"/>
    <w:rsid w:val="00D808A1"/>
    <w:rsid w:val="00D80A45"/>
    <w:rsid w:val="00D80EE4"/>
    <w:rsid w:val="00D80F2F"/>
    <w:rsid w:val="00D8246B"/>
    <w:rsid w:val="00D82E79"/>
    <w:rsid w:val="00D8310D"/>
    <w:rsid w:val="00D83E36"/>
    <w:rsid w:val="00D848A9"/>
    <w:rsid w:val="00D84CBA"/>
    <w:rsid w:val="00D84D41"/>
    <w:rsid w:val="00D859E1"/>
    <w:rsid w:val="00D85D62"/>
    <w:rsid w:val="00D85F27"/>
    <w:rsid w:val="00D863BB"/>
    <w:rsid w:val="00D86BE4"/>
    <w:rsid w:val="00D86F93"/>
    <w:rsid w:val="00D87474"/>
    <w:rsid w:val="00D87E8D"/>
    <w:rsid w:val="00D9099A"/>
    <w:rsid w:val="00D90F33"/>
    <w:rsid w:val="00D91D22"/>
    <w:rsid w:val="00D922FD"/>
    <w:rsid w:val="00D926E3"/>
    <w:rsid w:val="00D92994"/>
    <w:rsid w:val="00D934D5"/>
    <w:rsid w:val="00D93D57"/>
    <w:rsid w:val="00D93F73"/>
    <w:rsid w:val="00D961FA"/>
    <w:rsid w:val="00D967D3"/>
    <w:rsid w:val="00D976E6"/>
    <w:rsid w:val="00D9789B"/>
    <w:rsid w:val="00DA025A"/>
    <w:rsid w:val="00DA029A"/>
    <w:rsid w:val="00DA0F72"/>
    <w:rsid w:val="00DA20A1"/>
    <w:rsid w:val="00DA2335"/>
    <w:rsid w:val="00DA32B8"/>
    <w:rsid w:val="00DA5175"/>
    <w:rsid w:val="00DA57F5"/>
    <w:rsid w:val="00DA6627"/>
    <w:rsid w:val="00DA790D"/>
    <w:rsid w:val="00DA7B81"/>
    <w:rsid w:val="00DB048D"/>
    <w:rsid w:val="00DB2263"/>
    <w:rsid w:val="00DB2830"/>
    <w:rsid w:val="00DB2BE9"/>
    <w:rsid w:val="00DB2F55"/>
    <w:rsid w:val="00DB3525"/>
    <w:rsid w:val="00DB3FA1"/>
    <w:rsid w:val="00DB46ED"/>
    <w:rsid w:val="00DB4CD1"/>
    <w:rsid w:val="00DB5A00"/>
    <w:rsid w:val="00DB5D1B"/>
    <w:rsid w:val="00DC14B8"/>
    <w:rsid w:val="00DC1B65"/>
    <w:rsid w:val="00DC2B5B"/>
    <w:rsid w:val="00DC2BA0"/>
    <w:rsid w:val="00DC3B5A"/>
    <w:rsid w:val="00DC449A"/>
    <w:rsid w:val="00DC5279"/>
    <w:rsid w:val="00DC5B7E"/>
    <w:rsid w:val="00DC666B"/>
    <w:rsid w:val="00DC68D0"/>
    <w:rsid w:val="00DC68FC"/>
    <w:rsid w:val="00DC6B53"/>
    <w:rsid w:val="00DC6CD7"/>
    <w:rsid w:val="00DC6D51"/>
    <w:rsid w:val="00DC777B"/>
    <w:rsid w:val="00DC7CE5"/>
    <w:rsid w:val="00DD047C"/>
    <w:rsid w:val="00DD0CB5"/>
    <w:rsid w:val="00DD1069"/>
    <w:rsid w:val="00DD192C"/>
    <w:rsid w:val="00DD1CC3"/>
    <w:rsid w:val="00DD28E1"/>
    <w:rsid w:val="00DD339E"/>
    <w:rsid w:val="00DD3DA8"/>
    <w:rsid w:val="00DD4757"/>
    <w:rsid w:val="00DD4C90"/>
    <w:rsid w:val="00DD50CA"/>
    <w:rsid w:val="00DD5475"/>
    <w:rsid w:val="00DD68D0"/>
    <w:rsid w:val="00DD6BEB"/>
    <w:rsid w:val="00DD7E18"/>
    <w:rsid w:val="00DD7FCE"/>
    <w:rsid w:val="00DE02B7"/>
    <w:rsid w:val="00DE099D"/>
    <w:rsid w:val="00DE115A"/>
    <w:rsid w:val="00DE12E1"/>
    <w:rsid w:val="00DE139C"/>
    <w:rsid w:val="00DE14AF"/>
    <w:rsid w:val="00DE180A"/>
    <w:rsid w:val="00DE390E"/>
    <w:rsid w:val="00DE3ABB"/>
    <w:rsid w:val="00DE3C8D"/>
    <w:rsid w:val="00DE449B"/>
    <w:rsid w:val="00DE489F"/>
    <w:rsid w:val="00DE48BA"/>
    <w:rsid w:val="00DE49F4"/>
    <w:rsid w:val="00DE5336"/>
    <w:rsid w:val="00DE55C7"/>
    <w:rsid w:val="00DE6B20"/>
    <w:rsid w:val="00DF034E"/>
    <w:rsid w:val="00DF041A"/>
    <w:rsid w:val="00DF1325"/>
    <w:rsid w:val="00DF15CF"/>
    <w:rsid w:val="00DF282A"/>
    <w:rsid w:val="00DF2CC3"/>
    <w:rsid w:val="00DF2DBE"/>
    <w:rsid w:val="00DF2F67"/>
    <w:rsid w:val="00DF3073"/>
    <w:rsid w:val="00DF39B3"/>
    <w:rsid w:val="00DF5737"/>
    <w:rsid w:val="00DF5FBC"/>
    <w:rsid w:val="00DF692F"/>
    <w:rsid w:val="00DF71C6"/>
    <w:rsid w:val="00E0082D"/>
    <w:rsid w:val="00E013BB"/>
    <w:rsid w:val="00E0159E"/>
    <w:rsid w:val="00E01E72"/>
    <w:rsid w:val="00E02185"/>
    <w:rsid w:val="00E02480"/>
    <w:rsid w:val="00E0353A"/>
    <w:rsid w:val="00E05001"/>
    <w:rsid w:val="00E057A1"/>
    <w:rsid w:val="00E05EE7"/>
    <w:rsid w:val="00E0748D"/>
    <w:rsid w:val="00E07964"/>
    <w:rsid w:val="00E105CB"/>
    <w:rsid w:val="00E1093D"/>
    <w:rsid w:val="00E11854"/>
    <w:rsid w:val="00E11DD8"/>
    <w:rsid w:val="00E13B26"/>
    <w:rsid w:val="00E13BAA"/>
    <w:rsid w:val="00E15BD5"/>
    <w:rsid w:val="00E16998"/>
    <w:rsid w:val="00E17A74"/>
    <w:rsid w:val="00E17F48"/>
    <w:rsid w:val="00E2104A"/>
    <w:rsid w:val="00E21174"/>
    <w:rsid w:val="00E218F6"/>
    <w:rsid w:val="00E21ACE"/>
    <w:rsid w:val="00E228C2"/>
    <w:rsid w:val="00E249A0"/>
    <w:rsid w:val="00E253DE"/>
    <w:rsid w:val="00E25876"/>
    <w:rsid w:val="00E266CD"/>
    <w:rsid w:val="00E271C9"/>
    <w:rsid w:val="00E27D80"/>
    <w:rsid w:val="00E302CD"/>
    <w:rsid w:val="00E30597"/>
    <w:rsid w:val="00E306EC"/>
    <w:rsid w:val="00E30D14"/>
    <w:rsid w:val="00E32B1E"/>
    <w:rsid w:val="00E32BB5"/>
    <w:rsid w:val="00E32DF6"/>
    <w:rsid w:val="00E33FB2"/>
    <w:rsid w:val="00E34587"/>
    <w:rsid w:val="00E356F1"/>
    <w:rsid w:val="00E35DD5"/>
    <w:rsid w:val="00E36010"/>
    <w:rsid w:val="00E36876"/>
    <w:rsid w:val="00E37FC3"/>
    <w:rsid w:val="00E40465"/>
    <w:rsid w:val="00E40D73"/>
    <w:rsid w:val="00E41173"/>
    <w:rsid w:val="00E41312"/>
    <w:rsid w:val="00E41EFE"/>
    <w:rsid w:val="00E45EFD"/>
    <w:rsid w:val="00E46102"/>
    <w:rsid w:val="00E46567"/>
    <w:rsid w:val="00E468F3"/>
    <w:rsid w:val="00E47043"/>
    <w:rsid w:val="00E47214"/>
    <w:rsid w:val="00E47945"/>
    <w:rsid w:val="00E50AD2"/>
    <w:rsid w:val="00E51330"/>
    <w:rsid w:val="00E51962"/>
    <w:rsid w:val="00E51C60"/>
    <w:rsid w:val="00E52051"/>
    <w:rsid w:val="00E52898"/>
    <w:rsid w:val="00E5306C"/>
    <w:rsid w:val="00E53A1C"/>
    <w:rsid w:val="00E54FAA"/>
    <w:rsid w:val="00E550DA"/>
    <w:rsid w:val="00E55322"/>
    <w:rsid w:val="00E56111"/>
    <w:rsid w:val="00E56A06"/>
    <w:rsid w:val="00E570BA"/>
    <w:rsid w:val="00E5717A"/>
    <w:rsid w:val="00E57BF8"/>
    <w:rsid w:val="00E6088E"/>
    <w:rsid w:val="00E60BDC"/>
    <w:rsid w:val="00E60E67"/>
    <w:rsid w:val="00E61170"/>
    <w:rsid w:val="00E611F8"/>
    <w:rsid w:val="00E62B18"/>
    <w:rsid w:val="00E63442"/>
    <w:rsid w:val="00E646C9"/>
    <w:rsid w:val="00E64806"/>
    <w:rsid w:val="00E650CE"/>
    <w:rsid w:val="00E66B9C"/>
    <w:rsid w:val="00E66D63"/>
    <w:rsid w:val="00E6731B"/>
    <w:rsid w:val="00E675DB"/>
    <w:rsid w:val="00E6780C"/>
    <w:rsid w:val="00E67F2A"/>
    <w:rsid w:val="00E7021D"/>
    <w:rsid w:val="00E70779"/>
    <w:rsid w:val="00E71101"/>
    <w:rsid w:val="00E719E9"/>
    <w:rsid w:val="00E72552"/>
    <w:rsid w:val="00E74418"/>
    <w:rsid w:val="00E745F6"/>
    <w:rsid w:val="00E74A1D"/>
    <w:rsid w:val="00E75A24"/>
    <w:rsid w:val="00E75ABB"/>
    <w:rsid w:val="00E76033"/>
    <w:rsid w:val="00E76B7A"/>
    <w:rsid w:val="00E775A7"/>
    <w:rsid w:val="00E80587"/>
    <w:rsid w:val="00E80636"/>
    <w:rsid w:val="00E80F86"/>
    <w:rsid w:val="00E81BE0"/>
    <w:rsid w:val="00E82BD5"/>
    <w:rsid w:val="00E82C1C"/>
    <w:rsid w:val="00E83DC8"/>
    <w:rsid w:val="00E841C4"/>
    <w:rsid w:val="00E84C3D"/>
    <w:rsid w:val="00E84DD5"/>
    <w:rsid w:val="00E90B69"/>
    <w:rsid w:val="00E9187F"/>
    <w:rsid w:val="00E92120"/>
    <w:rsid w:val="00E927DB"/>
    <w:rsid w:val="00E92AA4"/>
    <w:rsid w:val="00E94281"/>
    <w:rsid w:val="00E950F8"/>
    <w:rsid w:val="00E966DB"/>
    <w:rsid w:val="00E96D8A"/>
    <w:rsid w:val="00E9700A"/>
    <w:rsid w:val="00E97392"/>
    <w:rsid w:val="00E97E91"/>
    <w:rsid w:val="00EA1275"/>
    <w:rsid w:val="00EA1721"/>
    <w:rsid w:val="00EA2596"/>
    <w:rsid w:val="00EA2E75"/>
    <w:rsid w:val="00EA4468"/>
    <w:rsid w:val="00EA4C59"/>
    <w:rsid w:val="00EA4C98"/>
    <w:rsid w:val="00EA51BC"/>
    <w:rsid w:val="00EA524A"/>
    <w:rsid w:val="00EA57B2"/>
    <w:rsid w:val="00EA6C4C"/>
    <w:rsid w:val="00EA70B4"/>
    <w:rsid w:val="00EB007B"/>
    <w:rsid w:val="00EB00D7"/>
    <w:rsid w:val="00EB0130"/>
    <w:rsid w:val="00EB0702"/>
    <w:rsid w:val="00EB0BB5"/>
    <w:rsid w:val="00EB1A50"/>
    <w:rsid w:val="00EB1CD4"/>
    <w:rsid w:val="00EB1ED5"/>
    <w:rsid w:val="00EB25B8"/>
    <w:rsid w:val="00EB3B20"/>
    <w:rsid w:val="00EB6072"/>
    <w:rsid w:val="00EB7525"/>
    <w:rsid w:val="00EB7C3D"/>
    <w:rsid w:val="00EC071E"/>
    <w:rsid w:val="00EC0741"/>
    <w:rsid w:val="00EC106F"/>
    <w:rsid w:val="00EC1394"/>
    <w:rsid w:val="00EC1443"/>
    <w:rsid w:val="00EC1FB1"/>
    <w:rsid w:val="00EC246D"/>
    <w:rsid w:val="00EC250D"/>
    <w:rsid w:val="00EC32F4"/>
    <w:rsid w:val="00EC3C88"/>
    <w:rsid w:val="00EC44F0"/>
    <w:rsid w:val="00EC548B"/>
    <w:rsid w:val="00EC66DF"/>
    <w:rsid w:val="00EC6DDB"/>
    <w:rsid w:val="00EC7CDB"/>
    <w:rsid w:val="00EC7DF8"/>
    <w:rsid w:val="00ED00E7"/>
    <w:rsid w:val="00ED1E8D"/>
    <w:rsid w:val="00ED21F1"/>
    <w:rsid w:val="00ED3965"/>
    <w:rsid w:val="00ED3A45"/>
    <w:rsid w:val="00ED43C8"/>
    <w:rsid w:val="00ED4F9C"/>
    <w:rsid w:val="00ED65CC"/>
    <w:rsid w:val="00ED787D"/>
    <w:rsid w:val="00ED7F3E"/>
    <w:rsid w:val="00EE0034"/>
    <w:rsid w:val="00EE1020"/>
    <w:rsid w:val="00EE131B"/>
    <w:rsid w:val="00EE16EA"/>
    <w:rsid w:val="00EE1A60"/>
    <w:rsid w:val="00EE1A64"/>
    <w:rsid w:val="00EE1C4B"/>
    <w:rsid w:val="00EE1CDF"/>
    <w:rsid w:val="00EE1E13"/>
    <w:rsid w:val="00EE2330"/>
    <w:rsid w:val="00EE2C64"/>
    <w:rsid w:val="00EE36A2"/>
    <w:rsid w:val="00EE4DCF"/>
    <w:rsid w:val="00EE5632"/>
    <w:rsid w:val="00EE5D7F"/>
    <w:rsid w:val="00EE6008"/>
    <w:rsid w:val="00EE6245"/>
    <w:rsid w:val="00EE7147"/>
    <w:rsid w:val="00EE758E"/>
    <w:rsid w:val="00EF0D8A"/>
    <w:rsid w:val="00EF120B"/>
    <w:rsid w:val="00EF1234"/>
    <w:rsid w:val="00EF154A"/>
    <w:rsid w:val="00EF1F8B"/>
    <w:rsid w:val="00EF22BA"/>
    <w:rsid w:val="00EF2C0F"/>
    <w:rsid w:val="00EF53AA"/>
    <w:rsid w:val="00EF55A6"/>
    <w:rsid w:val="00EF61A8"/>
    <w:rsid w:val="00EF6939"/>
    <w:rsid w:val="00EF795F"/>
    <w:rsid w:val="00EF7997"/>
    <w:rsid w:val="00EF7ECE"/>
    <w:rsid w:val="00F000B7"/>
    <w:rsid w:val="00F00835"/>
    <w:rsid w:val="00F01F24"/>
    <w:rsid w:val="00F025CA"/>
    <w:rsid w:val="00F0324E"/>
    <w:rsid w:val="00F03CC7"/>
    <w:rsid w:val="00F03DBB"/>
    <w:rsid w:val="00F054DD"/>
    <w:rsid w:val="00F059CB"/>
    <w:rsid w:val="00F06075"/>
    <w:rsid w:val="00F06427"/>
    <w:rsid w:val="00F064FC"/>
    <w:rsid w:val="00F06991"/>
    <w:rsid w:val="00F10665"/>
    <w:rsid w:val="00F106F2"/>
    <w:rsid w:val="00F10B5D"/>
    <w:rsid w:val="00F1229D"/>
    <w:rsid w:val="00F12396"/>
    <w:rsid w:val="00F12FF6"/>
    <w:rsid w:val="00F1340E"/>
    <w:rsid w:val="00F13C12"/>
    <w:rsid w:val="00F1431E"/>
    <w:rsid w:val="00F1517A"/>
    <w:rsid w:val="00F1552D"/>
    <w:rsid w:val="00F15995"/>
    <w:rsid w:val="00F15C80"/>
    <w:rsid w:val="00F1640C"/>
    <w:rsid w:val="00F170E9"/>
    <w:rsid w:val="00F17E2C"/>
    <w:rsid w:val="00F20F2D"/>
    <w:rsid w:val="00F212BB"/>
    <w:rsid w:val="00F22438"/>
    <w:rsid w:val="00F2389C"/>
    <w:rsid w:val="00F23ADE"/>
    <w:rsid w:val="00F24CFB"/>
    <w:rsid w:val="00F26767"/>
    <w:rsid w:val="00F2679E"/>
    <w:rsid w:val="00F2693E"/>
    <w:rsid w:val="00F279C6"/>
    <w:rsid w:val="00F27EF5"/>
    <w:rsid w:val="00F301B6"/>
    <w:rsid w:val="00F30B89"/>
    <w:rsid w:val="00F31210"/>
    <w:rsid w:val="00F32226"/>
    <w:rsid w:val="00F3250D"/>
    <w:rsid w:val="00F3318D"/>
    <w:rsid w:val="00F33687"/>
    <w:rsid w:val="00F33707"/>
    <w:rsid w:val="00F3579B"/>
    <w:rsid w:val="00F367FB"/>
    <w:rsid w:val="00F3715F"/>
    <w:rsid w:val="00F404D1"/>
    <w:rsid w:val="00F40A8D"/>
    <w:rsid w:val="00F40CD6"/>
    <w:rsid w:val="00F41703"/>
    <w:rsid w:val="00F41B01"/>
    <w:rsid w:val="00F429A9"/>
    <w:rsid w:val="00F42B31"/>
    <w:rsid w:val="00F4354C"/>
    <w:rsid w:val="00F436A2"/>
    <w:rsid w:val="00F441FF"/>
    <w:rsid w:val="00F445CF"/>
    <w:rsid w:val="00F453FF"/>
    <w:rsid w:val="00F458A8"/>
    <w:rsid w:val="00F45C21"/>
    <w:rsid w:val="00F47EBF"/>
    <w:rsid w:val="00F47F52"/>
    <w:rsid w:val="00F50924"/>
    <w:rsid w:val="00F50F28"/>
    <w:rsid w:val="00F5148D"/>
    <w:rsid w:val="00F51B68"/>
    <w:rsid w:val="00F52AB1"/>
    <w:rsid w:val="00F52C3B"/>
    <w:rsid w:val="00F5315F"/>
    <w:rsid w:val="00F5408C"/>
    <w:rsid w:val="00F561CE"/>
    <w:rsid w:val="00F56302"/>
    <w:rsid w:val="00F56853"/>
    <w:rsid w:val="00F56A8A"/>
    <w:rsid w:val="00F56D26"/>
    <w:rsid w:val="00F56D57"/>
    <w:rsid w:val="00F57121"/>
    <w:rsid w:val="00F5724A"/>
    <w:rsid w:val="00F610DE"/>
    <w:rsid w:val="00F622CD"/>
    <w:rsid w:val="00F62C3D"/>
    <w:rsid w:val="00F634B4"/>
    <w:rsid w:val="00F63DB7"/>
    <w:rsid w:val="00F649B5"/>
    <w:rsid w:val="00F649E5"/>
    <w:rsid w:val="00F64C81"/>
    <w:rsid w:val="00F64D2E"/>
    <w:rsid w:val="00F65571"/>
    <w:rsid w:val="00F65E8C"/>
    <w:rsid w:val="00F667BC"/>
    <w:rsid w:val="00F66F3E"/>
    <w:rsid w:val="00F671B3"/>
    <w:rsid w:val="00F70B00"/>
    <w:rsid w:val="00F719A2"/>
    <w:rsid w:val="00F72511"/>
    <w:rsid w:val="00F72B8B"/>
    <w:rsid w:val="00F73A21"/>
    <w:rsid w:val="00F741BA"/>
    <w:rsid w:val="00F742CF"/>
    <w:rsid w:val="00F75538"/>
    <w:rsid w:val="00F756E1"/>
    <w:rsid w:val="00F76CFC"/>
    <w:rsid w:val="00F772A6"/>
    <w:rsid w:val="00F7791D"/>
    <w:rsid w:val="00F81013"/>
    <w:rsid w:val="00F81550"/>
    <w:rsid w:val="00F817AE"/>
    <w:rsid w:val="00F82A76"/>
    <w:rsid w:val="00F83C9A"/>
    <w:rsid w:val="00F83F41"/>
    <w:rsid w:val="00F840B1"/>
    <w:rsid w:val="00F840DF"/>
    <w:rsid w:val="00F8508E"/>
    <w:rsid w:val="00F856AB"/>
    <w:rsid w:val="00F856B2"/>
    <w:rsid w:val="00F8694F"/>
    <w:rsid w:val="00F86A2B"/>
    <w:rsid w:val="00F870D5"/>
    <w:rsid w:val="00F87C49"/>
    <w:rsid w:val="00F90371"/>
    <w:rsid w:val="00F9053B"/>
    <w:rsid w:val="00F9169E"/>
    <w:rsid w:val="00F91960"/>
    <w:rsid w:val="00F91D73"/>
    <w:rsid w:val="00F9338E"/>
    <w:rsid w:val="00F93F67"/>
    <w:rsid w:val="00F94A5F"/>
    <w:rsid w:val="00F94E01"/>
    <w:rsid w:val="00F95210"/>
    <w:rsid w:val="00F95718"/>
    <w:rsid w:val="00F969C7"/>
    <w:rsid w:val="00F973B1"/>
    <w:rsid w:val="00F977BC"/>
    <w:rsid w:val="00F978F3"/>
    <w:rsid w:val="00F97D24"/>
    <w:rsid w:val="00F97F0B"/>
    <w:rsid w:val="00FA18D1"/>
    <w:rsid w:val="00FA1DFA"/>
    <w:rsid w:val="00FA25C5"/>
    <w:rsid w:val="00FA39EF"/>
    <w:rsid w:val="00FA50B0"/>
    <w:rsid w:val="00FA5295"/>
    <w:rsid w:val="00FA5D43"/>
    <w:rsid w:val="00FA677B"/>
    <w:rsid w:val="00FA68AB"/>
    <w:rsid w:val="00FA7348"/>
    <w:rsid w:val="00FB11BA"/>
    <w:rsid w:val="00FB12C5"/>
    <w:rsid w:val="00FB1999"/>
    <w:rsid w:val="00FB294C"/>
    <w:rsid w:val="00FB3424"/>
    <w:rsid w:val="00FB3D77"/>
    <w:rsid w:val="00FB4785"/>
    <w:rsid w:val="00FB4E8A"/>
    <w:rsid w:val="00FB62DB"/>
    <w:rsid w:val="00FB6CC2"/>
    <w:rsid w:val="00FC05DE"/>
    <w:rsid w:val="00FC0D07"/>
    <w:rsid w:val="00FC0EAF"/>
    <w:rsid w:val="00FC15A6"/>
    <w:rsid w:val="00FC497F"/>
    <w:rsid w:val="00FC5ED5"/>
    <w:rsid w:val="00FC5FDA"/>
    <w:rsid w:val="00FC61F1"/>
    <w:rsid w:val="00FC7C24"/>
    <w:rsid w:val="00FD0D0B"/>
    <w:rsid w:val="00FD0D88"/>
    <w:rsid w:val="00FD1F50"/>
    <w:rsid w:val="00FD1FAB"/>
    <w:rsid w:val="00FD3E43"/>
    <w:rsid w:val="00FD3EAC"/>
    <w:rsid w:val="00FD40DD"/>
    <w:rsid w:val="00FD50AD"/>
    <w:rsid w:val="00FD6B1A"/>
    <w:rsid w:val="00FD7F5A"/>
    <w:rsid w:val="00FD7F93"/>
    <w:rsid w:val="00FD7FA1"/>
    <w:rsid w:val="00FD7FD9"/>
    <w:rsid w:val="00FE0345"/>
    <w:rsid w:val="00FE055F"/>
    <w:rsid w:val="00FE0D95"/>
    <w:rsid w:val="00FE1434"/>
    <w:rsid w:val="00FE3032"/>
    <w:rsid w:val="00FE4815"/>
    <w:rsid w:val="00FE48A7"/>
    <w:rsid w:val="00FE4B1C"/>
    <w:rsid w:val="00FE4B9C"/>
    <w:rsid w:val="00FE5682"/>
    <w:rsid w:val="00FE72E7"/>
    <w:rsid w:val="00FE790C"/>
    <w:rsid w:val="00FE7C63"/>
    <w:rsid w:val="00FF04E1"/>
    <w:rsid w:val="00FF0CA9"/>
    <w:rsid w:val="00FF1DF9"/>
    <w:rsid w:val="00FF1F07"/>
    <w:rsid w:val="00FF2566"/>
    <w:rsid w:val="00FF29EF"/>
    <w:rsid w:val="00FF3AF0"/>
    <w:rsid w:val="00FF3BF6"/>
    <w:rsid w:val="00FF3CED"/>
    <w:rsid w:val="00FF441D"/>
    <w:rsid w:val="00FF477A"/>
    <w:rsid w:val="00FF6151"/>
    <w:rsid w:val="00FF621E"/>
    <w:rsid w:val="00FF798F"/>
    <w:rsid w:val="01A91E1F"/>
    <w:rsid w:val="01D97BAB"/>
    <w:rsid w:val="01FBDEAF"/>
    <w:rsid w:val="0242351A"/>
    <w:rsid w:val="02E88568"/>
    <w:rsid w:val="03516480"/>
    <w:rsid w:val="03CA5C31"/>
    <w:rsid w:val="03D299F6"/>
    <w:rsid w:val="0449FBC0"/>
    <w:rsid w:val="04785D2D"/>
    <w:rsid w:val="049C33EF"/>
    <w:rsid w:val="04CAF7BD"/>
    <w:rsid w:val="04D401EC"/>
    <w:rsid w:val="04E6D7CF"/>
    <w:rsid w:val="051A1408"/>
    <w:rsid w:val="0554476F"/>
    <w:rsid w:val="0567C428"/>
    <w:rsid w:val="057CE4ED"/>
    <w:rsid w:val="05AE8754"/>
    <w:rsid w:val="0619FE0D"/>
    <w:rsid w:val="063FFC07"/>
    <w:rsid w:val="068E0A06"/>
    <w:rsid w:val="06A166C5"/>
    <w:rsid w:val="06D7A2D8"/>
    <w:rsid w:val="06F3BB2C"/>
    <w:rsid w:val="072090BB"/>
    <w:rsid w:val="07B4982D"/>
    <w:rsid w:val="07BCCA95"/>
    <w:rsid w:val="07BD3215"/>
    <w:rsid w:val="07C11706"/>
    <w:rsid w:val="07EFC611"/>
    <w:rsid w:val="082A8913"/>
    <w:rsid w:val="084E15D1"/>
    <w:rsid w:val="0898A461"/>
    <w:rsid w:val="09092EBF"/>
    <w:rsid w:val="090B3AC7"/>
    <w:rsid w:val="09E2A3CF"/>
    <w:rsid w:val="09ECBECC"/>
    <w:rsid w:val="0A032BBC"/>
    <w:rsid w:val="0A48376E"/>
    <w:rsid w:val="0AEBBA62"/>
    <w:rsid w:val="0C42DB89"/>
    <w:rsid w:val="0C8FE3BE"/>
    <w:rsid w:val="0D18BA04"/>
    <w:rsid w:val="0D1927E4"/>
    <w:rsid w:val="0D848157"/>
    <w:rsid w:val="0D9CFAAA"/>
    <w:rsid w:val="0E21CA04"/>
    <w:rsid w:val="0F7A7C4B"/>
    <w:rsid w:val="0FCA4B7D"/>
    <w:rsid w:val="0FE0B576"/>
    <w:rsid w:val="0FE4A1E9"/>
    <w:rsid w:val="1030CF61"/>
    <w:rsid w:val="105BB3B8"/>
    <w:rsid w:val="10A6D9AC"/>
    <w:rsid w:val="10BF94F7"/>
    <w:rsid w:val="11093C6D"/>
    <w:rsid w:val="11357B35"/>
    <w:rsid w:val="1167E256"/>
    <w:rsid w:val="11ADFAC9"/>
    <w:rsid w:val="11EC79E1"/>
    <w:rsid w:val="120EB5C6"/>
    <w:rsid w:val="12150E90"/>
    <w:rsid w:val="12F0CDF6"/>
    <w:rsid w:val="1319B2A2"/>
    <w:rsid w:val="13D3CC19"/>
    <w:rsid w:val="1494BDB3"/>
    <w:rsid w:val="14D91F66"/>
    <w:rsid w:val="153A3525"/>
    <w:rsid w:val="16360CD3"/>
    <w:rsid w:val="168BAD6A"/>
    <w:rsid w:val="1695D842"/>
    <w:rsid w:val="1784B499"/>
    <w:rsid w:val="17C7F27F"/>
    <w:rsid w:val="17F2F58A"/>
    <w:rsid w:val="186BCA20"/>
    <w:rsid w:val="19155BF2"/>
    <w:rsid w:val="192DDB0F"/>
    <w:rsid w:val="1934D002"/>
    <w:rsid w:val="1948263E"/>
    <w:rsid w:val="19878DF9"/>
    <w:rsid w:val="1A415CBC"/>
    <w:rsid w:val="1A5A3C04"/>
    <w:rsid w:val="1AD8705C"/>
    <w:rsid w:val="1B285688"/>
    <w:rsid w:val="1B441A8B"/>
    <w:rsid w:val="1B9B49B5"/>
    <w:rsid w:val="1BC334E7"/>
    <w:rsid w:val="1BCA9045"/>
    <w:rsid w:val="1BECE3B7"/>
    <w:rsid w:val="1C44B7E4"/>
    <w:rsid w:val="1D3318D1"/>
    <w:rsid w:val="1D570ED3"/>
    <w:rsid w:val="1D59A6D2"/>
    <w:rsid w:val="1D9EA926"/>
    <w:rsid w:val="1DB0A393"/>
    <w:rsid w:val="1DD5F482"/>
    <w:rsid w:val="1E326B0F"/>
    <w:rsid w:val="1E3E40E2"/>
    <w:rsid w:val="1E5849DD"/>
    <w:rsid w:val="1EC2B0F4"/>
    <w:rsid w:val="1F513C5E"/>
    <w:rsid w:val="1FA712CB"/>
    <w:rsid w:val="1FD27548"/>
    <w:rsid w:val="2040A3E5"/>
    <w:rsid w:val="206F3089"/>
    <w:rsid w:val="21557161"/>
    <w:rsid w:val="21D8A0BB"/>
    <w:rsid w:val="22052055"/>
    <w:rsid w:val="223A26E6"/>
    <w:rsid w:val="226EF5DC"/>
    <w:rsid w:val="22F82A88"/>
    <w:rsid w:val="242EDE3E"/>
    <w:rsid w:val="2477FA46"/>
    <w:rsid w:val="24F50E03"/>
    <w:rsid w:val="252603E9"/>
    <w:rsid w:val="25614EF0"/>
    <w:rsid w:val="2576519E"/>
    <w:rsid w:val="2584E153"/>
    <w:rsid w:val="258A655A"/>
    <w:rsid w:val="259165E6"/>
    <w:rsid w:val="25A5A2F2"/>
    <w:rsid w:val="25FB5F57"/>
    <w:rsid w:val="260B967D"/>
    <w:rsid w:val="261C9154"/>
    <w:rsid w:val="2738E76E"/>
    <w:rsid w:val="275A1FA2"/>
    <w:rsid w:val="276E0164"/>
    <w:rsid w:val="27C0E058"/>
    <w:rsid w:val="27FFB653"/>
    <w:rsid w:val="28514453"/>
    <w:rsid w:val="285678C8"/>
    <w:rsid w:val="28BB6445"/>
    <w:rsid w:val="2964F86D"/>
    <w:rsid w:val="29CDA4B7"/>
    <w:rsid w:val="29F15531"/>
    <w:rsid w:val="2A2AEA20"/>
    <w:rsid w:val="2AF7FA9B"/>
    <w:rsid w:val="2B6C3C12"/>
    <w:rsid w:val="2B7DFB73"/>
    <w:rsid w:val="2BADED52"/>
    <w:rsid w:val="2C31157E"/>
    <w:rsid w:val="2C41337E"/>
    <w:rsid w:val="2CA68EB9"/>
    <w:rsid w:val="2D886E9C"/>
    <w:rsid w:val="2DC67495"/>
    <w:rsid w:val="2F21E241"/>
    <w:rsid w:val="2F53A97D"/>
    <w:rsid w:val="2F69DE07"/>
    <w:rsid w:val="2F87755F"/>
    <w:rsid w:val="3014E0CD"/>
    <w:rsid w:val="3038C478"/>
    <w:rsid w:val="30997663"/>
    <w:rsid w:val="32BD26FD"/>
    <w:rsid w:val="3386D436"/>
    <w:rsid w:val="338E42E4"/>
    <w:rsid w:val="341290D6"/>
    <w:rsid w:val="342072D3"/>
    <w:rsid w:val="34CC9064"/>
    <w:rsid w:val="3548DCD9"/>
    <w:rsid w:val="35E3611D"/>
    <w:rsid w:val="360EACFC"/>
    <w:rsid w:val="36665766"/>
    <w:rsid w:val="369A170B"/>
    <w:rsid w:val="36EC819A"/>
    <w:rsid w:val="37607008"/>
    <w:rsid w:val="3771C2B3"/>
    <w:rsid w:val="37A0A3C9"/>
    <w:rsid w:val="37E19D25"/>
    <w:rsid w:val="37EC7F10"/>
    <w:rsid w:val="3832BB9B"/>
    <w:rsid w:val="383BC666"/>
    <w:rsid w:val="3844C0BB"/>
    <w:rsid w:val="386988A7"/>
    <w:rsid w:val="38D54E64"/>
    <w:rsid w:val="395233A3"/>
    <w:rsid w:val="39A792E4"/>
    <w:rsid w:val="39F4F518"/>
    <w:rsid w:val="3A171E2B"/>
    <w:rsid w:val="3A6AEE20"/>
    <w:rsid w:val="3A71EA3E"/>
    <w:rsid w:val="3AC290FC"/>
    <w:rsid w:val="3B0CAE51"/>
    <w:rsid w:val="3B0DBE5D"/>
    <w:rsid w:val="3B205874"/>
    <w:rsid w:val="3B3CF153"/>
    <w:rsid w:val="3BA39999"/>
    <w:rsid w:val="3BD46F11"/>
    <w:rsid w:val="3CB02C52"/>
    <w:rsid w:val="3CF85C03"/>
    <w:rsid w:val="3E17BA45"/>
    <w:rsid w:val="3E8B09CA"/>
    <w:rsid w:val="3EC401EE"/>
    <w:rsid w:val="3EF30BD5"/>
    <w:rsid w:val="3F2B2A3E"/>
    <w:rsid w:val="3F2D88A6"/>
    <w:rsid w:val="3F4E7BE1"/>
    <w:rsid w:val="406C30F0"/>
    <w:rsid w:val="40A66F00"/>
    <w:rsid w:val="4198E3CF"/>
    <w:rsid w:val="41F24609"/>
    <w:rsid w:val="4242E212"/>
    <w:rsid w:val="42616D63"/>
    <w:rsid w:val="42ED84BB"/>
    <w:rsid w:val="444F9999"/>
    <w:rsid w:val="4486DFCE"/>
    <w:rsid w:val="44EA458B"/>
    <w:rsid w:val="44FD5DE0"/>
    <w:rsid w:val="450BDB07"/>
    <w:rsid w:val="453C76A9"/>
    <w:rsid w:val="45556B66"/>
    <w:rsid w:val="4569BED5"/>
    <w:rsid w:val="45986974"/>
    <w:rsid w:val="45BB136A"/>
    <w:rsid w:val="4605411A"/>
    <w:rsid w:val="467E3452"/>
    <w:rsid w:val="473B7C93"/>
    <w:rsid w:val="4771EB59"/>
    <w:rsid w:val="479C9954"/>
    <w:rsid w:val="48089A4A"/>
    <w:rsid w:val="48537A11"/>
    <w:rsid w:val="485BF048"/>
    <w:rsid w:val="4889786B"/>
    <w:rsid w:val="489B9AF4"/>
    <w:rsid w:val="4924A422"/>
    <w:rsid w:val="49712C30"/>
    <w:rsid w:val="49EB786E"/>
    <w:rsid w:val="49F89796"/>
    <w:rsid w:val="4A0F27A4"/>
    <w:rsid w:val="4A2C073A"/>
    <w:rsid w:val="4A2F2B10"/>
    <w:rsid w:val="4AA98C1B"/>
    <w:rsid w:val="4AD49264"/>
    <w:rsid w:val="4B34C8EF"/>
    <w:rsid w:val="4B9D145F"/>
    <w:rsid w:val="4C1688EA"/>
    <w:rsid w:val="4C194B44"/>
    <w:rsid w:val="4C7E1146"/>
    <w:rsid w:val="4CC8A59C"/>
    <w:rsid w:val="4CCA9A3D"/>
    <w:rsid w:val="4D2C1E40"/>
    <w:rsid w:val="4D4C3CB2"/>
    <w:rsid w:val="4D7B8112"/>
    <w:rsid w:val="4DB2594B"/>
    <w:rsid w:val="4E5DFDAC"/>
    <w:rsid w:val="4E82D10F"/>
    <w:rsid w:val="4EED73E8"/>
    <w:rsid w:val="4F0AB20A"/>
    <w:rsid w:val="4F56B5BB"/>
    <w:rsid w:val="4F9BE86F"/>
    <w:rsid w:val="5033A28E"/>
    <w:rsid w:val="50389F14"/>
    <w:rsid w:val="503AB579"/>
    <w:rsid w:val="50AC3203"/>
    <w:rsid w:val="5120BB25"/>
    <w:rsid w:val="517ADB62"/>
    <w:rsid w:val="51961938"/>
    <w:rsid w:val="51DDE10D"/>
    <w:rsid w:val="5233A97A"/>
    <w:rsid w:val="52364B04"/>
    <w:rsid w:val="5246AF9B"/>
    <w:rsid w:val="525DC41F"/>
    <w:rsid w:val="527F4BE2"/>
    <w:rsid w:val="527FE1A8"/>
    <w:rsid w:val="53552413"/>
    <w:rsid w:val="540AEE61"/>
    <w:rsid w:val="5473751C"/>
    <w:rsid w:val="5506A46A"/>
    <w:rsid w:val="553901EB"/>
    <w:rsid w:val="559564E1"/>
    <w:rsid w:val="559CEDC0"/>
    <w:rsid w:val="55DDF991"/>
    <w:rsid w:val="56A6D8AB"/>
    <w:rsid w:val="56D3ACF5"/>
    <w:rsid w:val="56D5E5E4"/>
    <w:rsid w:val="575A78E3"/>
    <w:rsid w:val="57E5E817"/>
    <w:rsid w:val="583342CF"/>
    <w:rsid w:val="58A9F436"/>
    <w:rsid w:val="58BC8799"/>
    <w:rsid w:val="58D48E82"/>
    <w:rsid w:val="59203DCA"/>
    <w:rsid w:val="5945EA48"/>
    <w:rsid w:val="594696A7"/>
    <w:rsid w:val="596C4189"/>
    <w:rsid w:val="59792B22"/>
    <w:rsid w:val="59AB111A"/>
    <w:rsid w:val="59DFC6A3"/>
    <w:rsid w:val="5A573686"/>
    <w:rsid w:val="5A877B19"/>
    <w:rsid w:val="5AC79D6B"/>
    <w:rsid w:val="5B6B76E9"/>
    <w:rsid w:val="5BABC9B8"/>
    <w:rsid w:val="5BDB41CB"/>
    <w:rsid w:val="5BFC9D25"/>
    <w:rsid w:val="5C234B7A"/>
    <w:rsid w:val="5C90658B"/>
    <w:rsid w:val="5CFEE059"/>
    <w:rsid w:val="5D956B85"/>
    <w:rsid w:val="5E5E3B00"/>
    <w:rsid w:val="5E671276"/>
    <w:rsid w:val="5E7E44A3"/>
    <w:rsid w:val="5EB48B9A"/>
    <w:rsid w:val="5F2B9FCB"/>
    <w:rsid w:val="5F46CC2D"/>
    <w:rsid w:val="5F995BB0"/>
    <w:rsid w:val="5FDED68D"/>
    <w:rsid w:val="5FF15931"/>
    <w:rsid w:val="6039DCF0"/>
    <w:rsid w:val="6089E85E"/>
    <w:rsid w:val="60C1275F"/>
    <w:rsid w:val="60E103BA"/>
    <w:rsid w:val="614B7852"/>
    <w:rsid w:val="616FCEC2"/>
    <w:rsid w:val="61860CC2"/>
    <w:rsid w:val="61C969AD"/>
    <w:rsid w:val="6328F9F3"/>
    <w:rsid w:val="63635D4E"/>
    <w:rsid w:val="63909953"/>
    <w:rsid w:val="63915C3E"/>
    <w:rsid w:val="63DE3D0E"/>
    <w:rsid w:val="6480E36D"/>
    <w:rsid w:val="64A8FD84"/>
    <w:rsid w:val="64B247B0"/>
    <w:rsid w:val="65223EB6"/>
    <w:rsid w:val="654496EE"/>
    <w:rsid w:val="65E2BE9C"/>
    <w:rsid w:val="65E85A28"/>
    <w:rsid w:val="66003673"/>
    <w:rsid w:val="661A5FD1"/>
    <w:rsid w:val="663163AE"/>
    <w:rsid w:val="66658D35"/>
    <w:rsid w:val="669CAF4C"/>
    <w:rsid w:val="66F3948D"/>
    <w:rsid w:val="672C7146"/>
    <w:rsid w:val="6742AB8E"/>
    <w:rsid w:val="68451CE5"/>
    <w:rsid w:val="6874E44B"/>
    <w:rsid w:val="68FD12E7"/>
    <w:rsid w:val="690553F7"/>
    <w:rsid w:val="69B2289B"/>
    <w:rsid w:val="69B6AC28"/>
    <w:rsid w:val="6A91EA43"/>
    <w:rsid w:val="6B612CD3"/>
    <w:rsid w:val="6C570038"/>
    <w:rsid w:val="6C6856BF"/>
    <w:rsid w:val="6CFCEDA4"/>
    <w:rsid w:val="6D9B9F4A"/>
    <w:rsid w:val="6DB3F1E3"/>
    <w:rsid w:val="6E042720"/>
    <w:rsid w:val="6E337E32"/>
    <w:rsid w:val="6E3C1F62"/>
    <w:rsid w:val="6E4A72D5"/>
    <w:rsid w:val="6E887440"/>
    <w:rsid w:val="6EB85C02"/>
    <w:rsid w:val="6EEDF88A"/>
    <w:rsid w:val="6F41301A"/>
    <w:rsid w:val="6F41BD80"/>
    <w:rsid w:val="6F650319"/>
    <w:rsid w:val="6FE53538"/>
    <w:rsid w:val="70071BCA"/>
    <w:rsid w:val="70348E66"/>
    <w:rsid w:val="706150D6"/>
    <w:rsid w:val="7084A9B1"/>
    <w:rsid w:val="7085D230"/>
    <w:rsid w:val="70E13C51"/>
    <w:rsid w:val="717F8FE1"/>
    <w:rsid w:val="71AB3AE2"/>
    <w:rsid w:val="71D61045"/>
    <w:rsid w:val="72CCB1DF"/>
    <w:rsid w:val="732D2C86"/>
    <w:rsid w:val="73B3ED02"/>
    <w:rsid w:val="73C6AEB6"/>
    <w:rsid w:val="73ED0116"/>
    <w:rsid w:val="73F3BA79"/>
    <w:rsid w:val="744C48EF"/>
    <w:rsid w:val="7472561B"/>
    <w:rsid w:val="7496537B"/>
    <w:rsid w:val="74DCA2D7"/>
    <w:rsid w:val="74EED72C"/>
    <w:rsid w:val="74F6884F"/>
    <w:rsid w:val="75681012"/>
    <w:rsid w:val="75BF53E7"/>
    <w:rsid w:val="76599DB4"/>
    <w:rsid w:val="76813196"/>
    <w:rsid w:val="7688D28C"/>
    <w:rsid w:val="769D4186"/>
    <w:rsid w:val="76BCDCC6"/>
    <w:rsid w:val="76BD5CEE"/>
    <w:rsid w:val="773F6B77"/>
    <w:rsid w:val="7798E9DB"/>
    <w:rsid w:val="779ED586"/>
    <w:rsid w:val="7807E9E8"/>
    <w:rsid w:val="783FB004"/>
    <w:rsid w:val="786A886F"/>
    <w:rsid w:val="78AD0275"/>
    <w:rsid w:val="790C7747"/>
    <w:rsid w:val="791056F1"/>
    <w:rsid w:val="79549138"/>
    <w:rsid w:val="797C1856"/>
    <w:rsid w:val="79E804F7"/>
    <w:rsid w:val="79F116D1"/>
    <w:rsid w:val="7A038098"/>
    <w:rsid w:val="7A20A456"/>
    <w:rsid w:val="7A3A4393"/>
    <w:rsid w:val="7A5EE077"/>
    <w:rsid w:val="7A722983"/>
    <w:rsid w:val="7ACA478A"/>
    <w:rsid w:val="7B09B35D"/>
    <w:rsid w:val="7B44D876"/>
    <w:rsid w:val="7BBF98CA"/>
    <w:rsid w:val="7BD2D772"/>
    <w:rsid w:val="7C3B5812"/>
    <w:rsid w:val="7C3D0106"/>
    <w:rsid w:val="7C50BD71"/>
    <w:rsid w:val="7C557ABF"/>
    <w:rsid w:val="7CAC196A"/>
    <w:rsid w:val="7D05B308"/>
    <w:rsid w:val="7D31B881"/>
    <w:rsid w:val="7D46FD1A"/>
    <w:rsid w:val="7D57C732"/>
    <w:rsid w:val="7D59151F"/>
    <w:rsid w:val="7D5B9ECA"/>
    <w:rsid w:val="7D8AAB10"/>
    <w:rsid w:val="7DC37109"/>
    <w:rsid w:val="7E69E4E0"/>
    <w:rsid w:val="7E98C49F"/>
    <w:rsid w:val="7EF4E580"/>
    <w:rsid w:val="7F1AB9BA"/>
    <w:rsid w:val="7FE9340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5D44E0"/>
  <w15:chartTrackingRefBased/>
  <w15:docId w15:val="{1A4918D2-F952-4FB9-B7CA-119EF8CAF2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lt-LT"/>
    </w:rPr>
  </w:style>
  <w:style w:type="paragraph" w:styleId="Heading1">
    <w:name w:val="heading 1"/>
    <w:basedOn w:val="Normal"/>
    <w:next w:val="Normal"/>
    <w:link w:val="Heading1Char"/>
    <w:uiPriority w:val="9"/>
    <w:qFormat/>
    <w:rsid w:val="00F13C12"/>
    <w:pPr>
      <w:keepNext/>
      <w:keepLines/>
      <w:spacing w:before="360" w:after="80"/>
      <w:outlineLvl w:val="0"/>
    </w:pPr>
    <w:rPr>
      <w:rFonts w:asciiTheme="majorHAnsi" w:eastAsiaTheme="minorEastAsia" w:hAnsiTheme="majorHAnsi" w:cstheme="majorEastAsia"/>
      <w:color w:val="2F5496" w:themeColor="accent1" w:themeShade="BF"/>
      <w:sz w:val="40"/>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B71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EF2C0F"/>
    <w:rPr>
      <w:sz w:val="16"/>
      <w:szCs w:val="16"/>
    </w:rPr>
  </w:style>
  <w:style w:type="paragraph" w:styleId="CommentText">
    <w:name w:val="annotation text"/>
    <w:basedOn w:val="Normal"/>
    <w:link w:val="CommentTextChar"/>
    <w:uiPriority w:val="99"/>
    <w:unhideWhenUsed/>
    <w:rsid w:val="00EF2C0F"/>
    <w:pPr>
      <w:spacing w:line="240" w:lineRule="auto"/>
    </w:pPr>
    <w:rPr>
      <w:sz w:val="20"/>
      <w:szCs w:val="20"/>
    </w:rPr>
  </w:style>
  <w:style w:type="character" w:customStyle="1" w:styleId="CommentTextChar">
    <w:name w:val="Comment Text Char"/>
    <w:basedOn w:val="DefaultParagraphFont"/>
    <w:link w:val="CommentText"/>
    <w:uiPriority w:val="99"/>
    <w:rsid w:val="00EF2C0F"/>
    <w:rPr>
      <w:sz w:val="20"/>
      <w:szCs w:val="20"/>
    </w:rPr>
  </w:style>
  <w:style w:type="paragraph" w:styleId="CommentSubject">
    <w:name w:val="annotation subject"/>
    <w:basedOn w:val="CommentText"/>
    <w:next w:val="CommentText"/>
    <w:link w:val="CommentSubjectChar"/>
    <w:uiPriority w:val="99"/>
    <w:semiHidden/>
    <w:unhideWhenUsed/>
    <w:rsid w:val="00EF2C0F"/>
    <w:rPr>
      <w:b/>
      <w:bCs/>
    </w:rPr>
  </w:style>
  <w:style w:type="character" w:customStyle="1" w:styleId="CommentSubjectChar">
    <w:name w:val="Comment Subject Char"/>
    <w:basedOn w:val="CommentTextChar"/>
    <w:link w:val="CommentSubject"/>
    <w:uiPriority w:val="99"/>
    <w:semiHidden/>
    <w:rsid w:val="00EF2C0F"/>
    <w:rPr>
      <w:b/>
      <w:bCs/>
      <w:sz w:val="20"/>
      <w:szCs w:val="20"/>
    </w:rPr>
  </w:style>
  <w:style w:type="paragraph" w:styleId="BalloonText">
    <w:name w:val="Balloon Text"/>
    <w:basedOn w:val="Normal"/>
    <w:link w:val="BalloonTextChar"/>
    <w:uiPriority w:val="99"/>
    <w:semiHidden/>
    <w:unhideWhenUsed/>
    <w:rsid w:val="00EF2C0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2C0F"/>
    <w:rPr>
      <w:rFonts w:ascii="Segoe UI" w:hAnsi="Segoe UI" w:cs="Segoe UI"/>
      <w:sz w:val="18"/>
      <w:szCs w:val="18"/>
    </w:rPr>
  </w:style>
  <w:style w:type="paragraph" w:styleId="ListParagraph">
    <w:name w:val="List Paragraph"/>
    <w:aliases w:val="Numbering,ERP-List Paragraph,List Paragraph11,List Paragraph2,List Paragraph21,Lentele,Bullet EY,List Paragraph Red,VARNELES,List Paragraph1,Table of contents numbered,Sąrašo pastraipa1,Buletai,lp1,Bullet 1,Use Case List Paragraph"/>
    <w:basedOn w:val="Normal"/>
    <w:link w:val="ListParagraphChar"/>
    <w:uiPriority w:val="34"/>
    <w:qFormat/>
    <w:rsid w:val="00F73A21"/>
    <w:pPr>
      <w:ind w:left="720"/>
      <w:contextualSpacing/>
    </w:pPr>
  </w:style>
  <w:style w:type="character" w:customStyle="1" w:styleId="ListParagraphChar">
    <w:name w:val="List Paragraph Char"/>
    <w:aliases w:val="Numbering Char,ERP-List Paragraph Char,List Paragraph11 Char,List Paragraph2 Char,List Paragraph21 Char,Lentele Char,Bullet EY Char,List Paragraph Red Char,VARNELES Char,List Paragraph1 Char,Table of contents numbered Char,lp1 Char"/>
    <w:link w:val="ListParagraph"/>
    <w:uiPriority w:val="34"/>
    <w:rsid w:val="00031C9A"/>
  </w:style>
  <w:style w:type="character" w:styleId="Hyperlink">
    <w:name w:val="Hyperlink"/>
    <w:basedOn w:val="DefaultParagraphFont"/>
    <w:uiPriority w:val="99"/>
    <w:rsid w:val="00031C9A"/>
    <w:rPr>
      <w:rFonts w:cs="Times New Roman"/>
      <w:color w:val="0000FF"/>
      <w:u w:val="single"/>
    </w:rPr>
  </w:style>
  <w:style w:type="paragraph" w:styleId="Caption">
    <w:name w:val="caption"/>
    <w:basedOn w:val="Normal"/>
    <w:next w:val="Normal"/>
    <w:uiPriority w:val="35"/>
    <w:unhideWhenUsed/>
    <w:qFormat/>
    <w:rsid w:val="00031C9A"/>
    <w:pPr>
      <w:spacing w:after="200" w:line="240" w:lineRule="auto"/>
    </w:pPr>
    <w:rPr>
      <w:i/>
      <w:iCs/>
      <w:color w:val="44546A" w:themeColor="text2"/>
      <w:sz w:val="18"/>
      <w:szCs w:val="18"/>
    </w:rPr>
  </w:style>
  <w:style w:type="character" w:styleId="FollowedHyperlink">
    <w:name w:val="FollowedHyperlink"/>
    <w:basedOn w:val="DefaultParagraphFont"/>
    <w:uiPriority w:val="99"/>
    <w:semiHidden/>
    <w:unhideWhenUsed/>
    <w:rsid w:val="00CA40EA"/>
    <w:rPr>
      <w:color w:val="954F72" w:themeColor="followedHyperlink"/>
      <w:u w:val="single"/>
    </w:rPr>
  </w:style>
  <w:style w:type="paragraph" w:styleId="Revision">
    <w:name w:val="Revision"/>
    <w:hidden/>
    <w:uiPriority w:val="99"/>
    <w:semiHidden/>
    <w:rsid w:val="00B8254B"/>
    <w:pPr>
      <w:spacing w:after="0" w:line="240" w:lineRule="auto"/>
    </w:pPr>
  </w:style>
  <w:style w:type="paragraph" w:styleId="Header">
    <w:name w:val="header"/>
    <w:basedOn w:val="Normal"/>
    <w:link w:val="HeaderChar"/>
    <w:uiPriority w:val="99"/>
    <w:unhideWhenUsed/>
    <w:rsid w:val="00097727"/>
    <w:pPr>
      <w:tabs>
        <w:tab w:val="center" w:pos="4680"/>
        <w:tab w:val="right" w:pos="9360"/>
      </w:tabs>
      <w:spacing w:after="0" w:line="240" w:lineRule="auto"/>
    </w:pPr>
  </w:style>
  <w:style w:type="character" w:customStyle="1" w:styleId="HeaderChar">
    <w:name w:val="Header Char"/>
    <w:basedOn w:val="DefaultParagraphFont"/>
    <w:link w:val="Header"/>
    <w:uiPriority w:val="99"/>
    <w:rsid w:val="00097727"/>
  </w:style>
  <w:style w:type="paragraph" w:styleId="Footer">
    <w:name w:val="footer"/>
    <w:basedOn w:val="Normal"/>
    <w:link w:val="FooterChar"/>
    <w:uiPriority w:val="99"/>
    <w:unhideWhenUsed/>
    <w:rsid w:val="00097727"/>
    <w:pPr>
      <w:tabs>
        <w:tab w:val="center" w:pos="4680"/>
        <w:tab w:val="right" w:pos="9360"/>
      </w:tabs>
      <w:spacing w:after="0" w:line="240" w:lineRule="auto"/>
    </w:pPr>
  </w:style>
  <w:style w:type="character" w:customStyle="1" w:styleId="FooterChar">
    <w:name w:val="Footer Char"/>
    <w:basedOn w:val="DefaultParagraphFont"/>
    <w:link w:val="Footer"/>
    <w:uiPriority w:val="99"/>
    <w:rsid w:val="00097727"/>
  </w:style>
  <w:style w:type="paragraph" w:styleId="FootnoteText">
    <w:name w:val="footnote text"/>
    <w:basedOn w:val="Normal"/>
    <w:link w:val="FootnoteTextChar"/>
    <w:uiPriority w:val="99"/>
    <w:semiHidden/>
    <w:unhideWhenUsed/>
    <w:rsid w:val="0089119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91195"/>
    <w:rPr>
      <w:sz w:val="20"/>
      <w:szCs w:val="20"/>
    </w:rPr>
  </w:style>
  <w:style w:type="character" w:styleId="FootnoteReference">
    <w:name w:val="footnote reference"/>
    <w:basedOn w:val="DefaultParagraphFont"/>
    <w:uiPriority w:val="99"/>
    <w:semiHidden/>
    <w:unhideWhenUsed/>
    <w:rsid w:val="00891195"/>
    <w:rPr>
      <w:vertAlign w:val="superscript"/>
    </w:rPr>
  </w:style>
  <w:style w:type="table" w:customStyle="1" w:styleId="TableGrid1">
    <w:name w:val="Table Grid1"/>
    <w:basedOn w:val="TableNormal"/>
    <w:next w:val="TableGrid"/>
    <w:uiPriority w:val="59"/>
    <w:rsid w:val="00154B9E"/>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92183"/>
    <w:rPr>
      <w:color w:val="605E5C"/>
      <w:shd w:val="clear" w:color="auto" w:fill="E1DFDD"/>
    </w:rPr>
  </w:style>
  <w:style w:type="paragraph" w:styleId="NormalWeb">
    <w:name w:val="Normal (Web)"/>
    <w:basedOn w:val="Normal"/>
    <w:uiPriority w:val="99"/>
    <w:unhideWhenUsed/>
    <w:rsid w:val="006D3909"/>
    <w:pPr>
      <w:spacing w:before="100" w:beforeAutospacing="1" w:after="100" w:afterAutospacing="1" w:line="240" w:lineRule="auto"/>
      <w:ind w:firstLine="709"/>
      <w:jc w:val="both"/>
    </w:pPr>
    <w:rPr>
      <w:rFonts w:ascii="Times New Roman" w:eastAsia="Times New Roman" w:hAnsi="Times New Roman" w:cs="Times New Roman"/>
      <w:sz w:val="24"/>
      <w:szCs w:val="24"/>
      <w:lang w:eastAsia="lt-LT"/>
    </w:rPr>
  </w:style>
  <w:style w:type="character" w:customStyle="1" w:styleId="normaltextrun">
    <w:name w:val="normaltextrun"/>
    <w:basedOn w:val="DefaultParagraphFont"/>
    <w:rsid w:val="00940485"/>
  </w:style>
  <w:style w:type="character" w:customStyle="1" w:styleId="eop">
    <w:name w:val="eop"/>
    <w:basedOn w:val="DefaultParagraphFont"/>
    <w:rsid w:val="00940485"/>
  </w:style>
  <w:style w:type="character" w:styleId="Mention">
    <w:name w:val="Mention"/>
    <w:basedOn w:val="DefaultParagraphFont"/>
    <w:uiPriority w:val="99"/>
    <w:unhideWhenUsed/>
    <w:rsid w:val="00CF006C"/>
    <w:rPr>
      <w:color w:val="2B579A"/>
      <w:shd w:val="clear" w:color="auto" w:fill="E1DFDD"/>
    </w:rPr>
  </w:style>
  <w:style w:type="character" w:customStyle="1" w:styleId="ui-provider">
    <w:name w:val="ui-provider"/>
    <w:basedOn w:val="DefaultParagraphFont"/>
    <w:rsid w:val="00525762"/>
  </w:style>
  <w:style w:type="paragraph" w:customStyle="1" w:styleId="paragraph">
    <w:name w:val="paragraph"/>
    <w:basedOn w:val="Normal"/>
    <w:rsid w:val="003349A0"/>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pf0">
    <w:name w:val="pf0"/>
    <w:basedOn w:val="Normal"/>
    <w:rsid w:val="009D4F28"/>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cf01">
    <w:name w:val="cf01"/>
    <w:basedOn w:val="DefaultParagraphFont"/>
    <w:rsid w:val="009D4F28"/>
    <w:rPr>
      <w:rFonts w:ascii="Segoe UI" w:hAnsi="Segoe UI" w:cs="Segoe UI" w:hint="default"/>
      <w:sz w:val="18"/>
      <w:szCs w:val="18"/>
    </w:rPr>
  </w:style>
  <w:style w:type="character" w:customStyle="1" w:styleId="cf11">
    <w:name w:val="cf11"/>
    <w:basedOn w:val="DefaultParagraphFont"/>
    <w:rsid w:val="009D4F28"/>
    <w:rPr>
      <w:rFonts w:ascii="Segoe UI" w:hAnsi="Segoe UI" w:cs="Segoe UI" w:hint="default"/>
      <w:color w:val="2B579A"/>
      <w:sz w:val="18"/>
      <w:szCs w:val="18"/>
      <w:shd w:val="clear" w:color="auto" w:fill="E1DFDD"/>
    </w:rPr>
  </w:style>
  <w:style w:type="character" w:customStyle="1" w:styleId="Heading1Char">
    <w:name w:val="Heading 1 Char"/>
    <w:basedOn w:val="DefaultParagraphFont"/>
    <w:link w:val="Heading1"/>
    <w:uiPriority w:val="9"/>
    <w:rsid w:val="00F13C12"/>
    <w:rPr>
      <w:rFonts w:asciiTheme="majorHAnsi" w:eastAsiaTheme="minorEastAsia" w:hAnsiTheme="majorHAnsi" w:cstheme="majorEastAsia"/>
      <w:color w:val="2F5496" w:themeColor="accent1" w:themeShade="BF"/>
      <w:sz w:val="40"/>
      <w:szCs w:val="40"/>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479001">
      <w:bodyDiv w:val="1"/>
      <w:marLeft w:val="0"/>
      <w:marRight w:val="0"/>
      <w:marTop w:val="0"/>
      <w:marBottom w:val="0"/>
      <w:divBdr>
        <w:top w:val="none" w:sz="0" w:space="0" w:color="auto"/>
        <w:left w:val="none" w:sz="0" w:space="0" w:color="auto"/>
        <w:bottom w:val="none" w:sz="0" w:space="0" w:color="auto"/>
        <w:right w:val="none" w:sz="0" w:space="0" w:color="auto"/>
      </w:divBdr>
    </w:div>
    <w:div w:id="101339900">
      <w:bodyDiv w:val="1"/>
      <w:marLeft w:val="0"/>
      <w:marRight w:val="0"/>
      <w:marTop w:val="0"/>
      <w:marBottom w:val="0"/>
      <w:divBdr>
        <w:top w:val="none" w:sz="0" w:space="0" w:color="auto"/>
        <w:left w:val="none" w:sz="0" w:space="0" w:color="auto"/>
        <w:bottom w:val="none" w:sz="0" w:space="0" w:color="auto"/>
        <w:right w:val="none" w:sz="0" w:space="0" w:color="auto"/>
      </w:divBdr>
    </w:div>
    <w:div w:id="225922057">
      <w:bodyDiv w:val="1"/>
      <w:marLeft w:val="0"/>
      <w:marRight w:val="0"/>
      <w:marTop w:val="0"/>
      <w:marBottom w:val="0"/>
      <w:divBdr>
        <w:top w:val="none" w:sz="0" w:space="0" w:color="auto"/>
        <w:left w:val="none" w:sz="0" w:space="0" w:color="auto"/>
        <w:bottom w:val="none" w:sz="0" w:space="0" w:color="auto"/>
        <w:right w:val="none" w:sz="0" w:space="0" w:color="auto"/>
      </w:divBdr>
    </w:div>
    <w:div w:id="315033779">
      <w:bodyDiv w:val="1"/>
      <w:marLeft w:val="0"/>
      <w:marRight w:val="0"/>
      <w:marTop w:val="0"/>
      <w:marBottom w:val="0"/>
      <w:divBdr>
        <w:top w:val="none" w:sz="0" w:space="0" w:color="auto"/>
        <w:left w:val="none" w:sz="0" w:space="0" w:color="auto"/>
        <w:bottom w:val="none" w:sz="0" w:space="0" w:color="auto"/>
        <w:right w:val="none" w:sz="0" w:space="0" w:color="auto"/>
      </w:divBdr>
    </w:div>
    <w:div w:id="356077033">
      <w:bodyDiv w:val="1"/>
      <w:marLeft w:val="0"/>
      <w:marRight w:val="0"/>
      <w:marTop w:val="0"/>
      <w:marBottom w:val="0"/>
      <w:divBdr>
        <w:top w:val="none" w:sz="0" w:space="0" w:color="auto"/>
        <w:left w:val="none" w:sz="0" w:space="0" w:color="auto"/>
        <w:bottom w:val="none" w:sz="0" w:space="0" w:color="auto"/>
        <w:right w:val="none" w:sz="0" w:space="0" w:color="auto"/>
      </w:divBdr>
    </w:div>
    <w:div w:id="521821589">
      <w:bodyDiv w:val="1"/>
      <w:marLeft w:val="0"/>
      <w:marRight w:val="0"/>
      <w:marTop w:val="0"/>
      <w:marBottom w:val="0"/>
      <w:divBdr>
        <w:top w:val="none" w:sz="0" w:space="0" w:color="auto"/>
        <w:left w:val="none" w:sz="0" w:space="0" w:color="auto"/>
        <w:bottom w:val="none" w:sz="0" w:space="0" w:color="auto"/>
        <w:right w:val="none" w:sz="0" w:space="0" w:color="auto"/>
      </w:divBdr>
    </w:div>
    <w:div w:id="607467303">
      <w:bodyDiv w:val="1"/>
      <w:marLeft w:val="0"/>
      <w:marRight w:val="0"/>
      <w:marTop w:val="0"/>
      <w:marBottom w:val="0"/>
      <w:divBdr>
        <w:top w:val="none" w:sz="0" w:space="0" w:color="auto"/>
        <w:left w:val="none" w:sz="0" w:space="0" w:color="auto"/>
        <w:bottom w:val="none" w:sz="0" w:space="0" w:color="auto"/>
        <w:right w:val="none" w:sz="0" w:space="0" w:color="auto"/>
      </w:divBdr>
    </w:div>
    <w:div w:id="737627275">
      <w:bodyDiv w:val="1"/>
      <w:marLeft w:val="0"/>
      <w:marRight w:val="0"/>
      <w:marTop w:val="0"/>
      <w:marBottom w:val="0"/>
      <w:divBdr>
        <w:top w:val="none" w:sz="0" w:space="0" w:color="auto"/>
        <w:left w:val="none" w:sz="0" w:space="0" w:color="auto"/>
        <w:bottom w:val="none" w:sz="0" w:space="0" w:color="auto"/>
        <w:right w:val="none" w:sz="0" w:space="0" w:color="auto"/>
      </w:divBdr>
    </w:div>
    <w:div w:id="829490055">
      <w:bodyDiv w:val="1"/>
      <w:marLeft w:val="0"/>
      <w:marRight w:val="0"/>
      <w:marTop w:val="0"/>
      <w:marBottom w:val="0"/>
      <w:divBdr>
        <w:top w:val="none" w:sz="0" w:space="0" w:color="auto"/>
        <w:left w:val="none" w:sz="0" w:space="0" w:color="auto"/>
        <w:bottom w:val="none" w:sz="0" w:space="0" w:color="auto"/>
        <w:right w:val="none" w:sz="0" w:space="0" w:color="auto"/>
      </w:divBdr>
    </w:div>
    <w:div w:id="871456972">
      <w:bodyDiv w:val="1"/>
      <w:marLeft w:val="0"/>
      <w:marRight w:val="0"/>
      <w:marTop w:val="0"/>
      <w:marBottom w:val="0"/>
      <w:divBdr>
        <w:top w:val="none" w:sz="0" w:space="0" w:color="auto"/>
        <w:left w:val="none" w:sz="0" w:space="0" w:color="auto"/>
        <w:bottom w:val="none" w:sz="0" w:space="0" w:color="auto"/>
        <w:right w:val="none" w:sz="0" w:space="0" w:color="auto"/>
      </w:divBdr>
    </w:div>
    <w:div w:id="1003629057">
      <w:bodyDiv w:val="1"/>
      <w:marLeft w:val="0"/>
      <w:marRight w:val="0"/>
      <w:marTop w:val="0"/>
      <w:marBottom w:val="0"/>
      <w:divBdr>
        <w:top w:val="none" w:sz="0" w:space="0" w:color="auto"/>
        <w:left w:val="none" w:sz="0" w:space="0" w:color="auto"/>
        <w:bottom w:val="none" w:sz="0" w:space="0" w:color="auto"/>
        <w:right w:val="none" w:sz="0" w:space="0" w:color="auto"/>
      </w:divBdr>
    </w:div>
    <w:div w:id="1047148387">
      <w:bodyDiv w:val="1"/>
      <w:marLeft w:val="0"/>
      <w:marRight w:val="0"/>
      <w:marTop w:val="0"/>
      <w:marBottom w:val="0"/>
      <w:divBdr>
        <w:top w:val="none" w:sz="0" w:space="0" w:color="auto"/>
        <w:left w:val="none" w:sz="0" w:space="0" w:color="auto"/>
        <w:bottom w:val="none" w:sz="0" w:space="0" w:color="auto"/>
        <w:right w:val="none" w:sz="0" w:space="0" w:color="auto"/>
      </w:divBdr>
    </w:div>
    <w:div w:id="1097561097">
      <w:bodyDiv w:val="1"/>
      <w:marLeft w:val="0"/>
      <w:marRight w:val="0"/>
      <w:marTop w:val="0"/>
      <w:marBottom w:val="0"/>
      <w:divBdr>
        <w:top w:val="none" w:sz="0" w:space="0" w:color="auto"/>
        <w:left w:val="none" w:sz="0" w:space="0" w:color="auto"/>
        <w:bottom w:val="none" w:sz="0" w:space="0" w:color="auto"/>
        <w:right w:val="none" w:sz="0" w:space="0" w:color="auto"/>
      </w:divBdr>
    </w:div>
    <w:div w:id="1146818938">
      <w:bodyDiv w:val="1"/>
      <w:marLeft w:val="0"/>
      <w:marRight w:val="0"/>
      <w:marTop w:val="0"/>
      <w:marBottom w:val="0"/>
      <w:divBdr>
        <w:top w:val="none" w:sz="0" w:space="0" w:color="auto"/>
        <w:left w:val="none" w:sz="0" w:space="0" w:color="auto"/>
        <w:bottom w:val="none" w:sz="0" w:space="0" w:color="auto"/>
        <w:right w:val="none" w:sz="0" w:space="0" w:color="auto"/>
      </w:divBdr>
    </w:div>
    <w:div w:id="1260064969">
      <w:bodyDiv w:val="1"/>
      <w:marLeft w:val="0"/>
      <w:marRight w:val="0"/>
      <w:marTop w:val="0"/>
      <w:marBottom w:val="0"/>
      <w:divBdr>
        <w:top w:val="none" w:sz="0" w:space="0" w:color="auto"/>
        <w:left w:val="none" w:sz="0" w:space="0" w:color="auto"/>
        <w:bottom w:val="none" w:sz="0" w:space="0" w:color="auto"/>
        <w:right w:val="none" w:sz="0" w:space="0" w:color="auto"/>
      </w:divBdr>
    </w:div>
    <w:div w:id="1300770284">
      <w:bodyDiv w:val="1"/>
      <w:marLeft w:val="0"/>
      <w:marRight w:val="0"/>
      <w:marTop w:val="0"/>
      <w:marBottom w:val="0"/>
      <w:divBdr>
        <w:top w:val="none" w:sz="0" w:space="0" w:color="auto"/>
        <w:left w:val="none" w:sz="0" w:space="0" w:color="auto"/>
        <w:bottom w:val="none" w:sz="0" w:space="0" w:color="auto"/>
        <w:right w:val="none" w:sz="0" w:space="0" w:color="auto"/>
      </w:divBdr>
    </w:div>
    <w:div w:id="1314529802">
      <w:bodyDiv w:val="1"/>
      <w:marLeft w:val="0"/>
      <w:marRight w:val="0"/>
      <w:marTop w:val="0"/>
      <w:marBottom w:val="0"/>
      <w:divBdr>
        <w:top w:val="none" w:sz="0" w:space="0" w:color="auto"/>
        <w:left w:val="none" w:sz="0" w:space="0" w:color="auto"/>
        <w:bottom w:val="none" w:sz="0" w:space="0" w:color="auto"/>
        <w:right w:val="none" w:sz="0" w:space="0" w:color="auto"/>
      </w:divBdr>
    </w:div>
    <w:div w:id="1329096833">
      <w:bodyDiv w:val="1"/>
      <w:marLeft w:val="0"/>
      <w:marRight w:val="0"/>
      <w:marTop w:val="0"/>
      <w:marBottom w:val="0"/>
      <w:divBdr>
        <w:top w:val="none" w:sz="0" w:space="0" w:color="auto"/>
        <w:left w:val="none" w:sz="0" w:space="0" w:color="auto"/>
        <w:bottom w:val="none" w:sz="0" w:space="0" w:color="auto"/>
        <w:right w:val="none" w:sz="0" w:space="0" w:color="auto"/>
      </w:divBdr>
      <w:divsChild>
        <w:div w:id="694187122">
          <w:marLeft w:val="0"/>
          <w:marRight w:val="0"/>
          <w:marTop w:val="0"/>
          <w:marBottom w:val="0"/>
          <w:divBdr>
            <w:top w:val="none" w:sz="0" w:space="0" w:color="auto"/>
            <w:left w:val="none" w:sz="0" w:space="0" w:color="auto"/>
            <w:bottom w:val="none" w:sz="0" w:space="0" w:color="auto"/>
            <w:right w:val="none" w:sz="0" w:space="0" w:color="auto"/>
          </w:divBdr>
        </w:div>
        <w:div w:id="1420443581">
          <w:marLeft w:val="0"/>
          <w:marRight w:val="0"/>
          <w:marTop w:val="0"/>
          <w:marBottom w:val="0"/>
          <w:divBdr>
            <w:top w:val="none" w:sz="0" w:space="0" w:color="auto"/>
            <w:left w:val="none" w:sz="0" w:space="0" w:color="auto"/>
            <w:bottom w:val="none" w:sz="0" w:space="0" w:color="auto"/>
            <w:right w:val="none" w:sz="0" w:space="0" w:color="auto"/>
          </w:divBdr>
        </w:div>
      </w:divsChild>
    </w:div>
    <w:div w:id="1800687239">
      <w:bodyDiv w:val="1"/>
      <w:marLeft w:val="0"/>
      <w:marRight w:val="0"/>
      <w:marTop w:val="0"/>
      <w:marBottom w:val="0"/>
      <w:divBdr>
        <w:top w:val="none" w:sz="0" w:space="0" w:color="auto"/>
        <w:left w:val="none" w:sz="0" w:space="0" w:color="auto"/>
        <w:bottom w:val="none" w:sz="0" w:space="0" w:color="auto"/>
        <w:right w:val="none" w:sz="0" w:space="0" w:color="auto"/>
      </w:divBdr>
    </w:div>
    <w:div w:id="1922790871">
      <w:bodyDiv w:val="1"/>
      <w:marLeft w:val="0"/>
      <w:marRight w:val="0"/>
      <w:marTop w:val="0"/>
      <w:marBottom w:val="0"/>
      <w:divBdr>
        <w:top w:val="none" w:sz="0" w:space="0" w:color="auto"/>
        <w:left w:val="none" w:sz="0" w:space="0" w:color="auto"/>
        <w:bottom w:val="none" w:sz="0" w:space="0" w:color="auto"/>
        <w:right w:val="none" w:sz="0" w:space="0" w:color="auto"/>
      </w:divBdr>
    </w:div>
    <w:div w:id="2087998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hyperlink" Target="http://www.zabbix.com" TargetMode="External"/><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cvpp.lt/index.php?option=com_vpt&amp;theme=new&amp;task=view&amp;tender_id=135691" TargetMode="External"/><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footer" Target="footer1.xml"/><Relationship Id="rId27" Type="http://schemas.microsoft.com/office/2020/10/relationships/intelligence" Target="intelligence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CB59F11CF1DA54DB1377FAA4CC51862" ma:contentTypeVersion="18" ma:contentTypeDescription="Create a new document." ma:contentTypeScope="" ma:versionID="82d07e98c2f85a41f875521bf13c1713">
  <xsd:schema xmlns:xsd="http://www.w3.org/2001/XMLSchema" xmlns:xs="http://www.w3.org/2001/XMLSchema" xmlns:p="http://schemas.microsoft.com/office/2006/metadata/properties" xmlns:ns2="fa926ce1-310f-41ae-8385-1ca2b7620943" xmlns:ns3="d9f5a42a-9903-45e5-95ea-f5f6a7533a1f" xmlns:ns4="6f14713e-c20f-4bc3-b01e-bfea371dc62d" targetNamespace="http://schemas.microsoft.com/office/2006/metadata/properties" ma:root="true" ma:fieldsID="ab8f9b7508b17851f732cf090d445080" ns2:_="" ns3:_="" ns4:_="">
    <xsd:import namespace="fa926ce1-310f-41ae-8385-1ca2b7620943"/>
    <xsd:import namespace="d9f5a42a-9903-45e5-95ea-f5f6a7533a1f"/>
    <xsd:import namespace="6f14713e-c20f-4bc3-b01e-bfea371dc62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element ref="ns4:SharedWithUsers" minOccurs="0"/>
                <xsd:element ref="ns4: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926ce1-310f-41ae-8385-1ca2b76209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00ec1ad-b7ce-47c8-ad3e-598a481fb4e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9f5a42a-9903-45e5-95ea-f5f6a7533a1f"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598e63ff-692d-4904-8f22-2104665dbbc5}" ma:internalName="TaxCatchAll" ma:showField="CatchAllData" ma:web="d9f5a42a-9903-45e5-95ea-f5f6a7533a1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f14713e-c20f-4bc3-b01e-bfea371dc62d"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a926ce1-310f-41ae-8385-1ca2b7620943">
      <Terms xmlns="http://schemas.microsoft.com/office/infopath/2007/PartnerControls"/>
    </lcf76f155ced4ddcb4097134ff3c332f>
    <TaxCatchAll xmlns="d9f5a42a-9903-45e5-95ea-f5f6a7533a1f" xsi:nil="true"/>
  </documentManagement>
</p:properties>
</file>

<file path=customXml/itemProps1.xml><?xml version="1.0" encoding="utf-8"?>
<ds:datastoreItem xmlns:ds="http://schemas.openxmlformats.org/officeDocument/2006/customXml" ds:itemID="{CF7723D3-9C26-462E-8B14-A6FE1B72CD2D}">
  <ds:schemaRefs>
    <ds:schemaRef ds:uri="http://schemas.openxmlformats.org/officeDocument/2006/bibliography"/>
  </ds:schemaRefs>
</ds:datastoreItem>
</file>

<file path=customXml/itemProps2.xml><?xml version="1.0" encoding="utf-8"?>
<ds:datastoreItem xmlns:ds="http://schemas.openxmlformats.org/officeDocument/2006/customXml" ds:itemID="{073626A2-4584-4BB1-A686-8D132DA4FF6A}"/>
</file>

<file path=customXml/itemProps3.xml><?xml version="1.0" encoding="utf-8"?>
<ds:datastoreItem xmlns:ds="http://schemas.openxmlformats.org/officeDocument/2006/customXml" ds:itemID="{0720020B-D2D2-478A-BB9F-781385AFDDBC}">
  <ds:schemaRefs>
    <ds:schemaRef ds:uri="http://schemas.microsoft.com/sharepoint/v3/contenttype/forms"/>
  </ds:schemaRefs>
</ds:datastoreItem>
</file>

<file path=customXml/itemProps4.xml><?xml version="1.0" encoding="utf-8"?>
<ds:datastoreItem xmlns:ds="http://schemas.openxmlformats.org/officeDocument/2006/customXml" ds:itemID="{8B30C768-2A3E-48EB-AD91-A38BA585A6A8}">
  <ds:schemaRefs>
    <ds:schemaRef ds:uri="http://schemas.microsoft.com/office/2006/metadata/properties"/>
    <ds:schemaRef ds:uri="http://schemas.microsoft.com/office/infopath/2007/PartnerControls"/>
    <ds:schemaRef ds:uri="fa926ce1-310f-41ae-8385-1ca2b7620943"/>
    <ds:schemaRef ds:uri="d9f5a42a-9903-45e5-95ea-f5f6a7533a1f"/>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Pages>
  <Words>12531</Words>
  <Characters>7143</Characters>
  <Application>Microsoft Office Word</Application>
  <DocSecurity>0</DocSecurity>
  <Lines>59</Lines>
  <Paragraphs>39</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19635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Pauliukėnaitė</dc:creator>
  <cp:keywords/>
  <dc:description/>
  <cp:lastModifiedBy>Jurgita Žilko</cp:lastModifiedBy>
  <cp:revision>2</cp:revision>
  <dcterms:created xsi:type="dcterms:W3CDTF">2025-09-11T06:25:00Z</dcterms:created>
  <dcterms:modified xsi:type="dcterms:W3CDTF">2025-09-11T06:25:00Z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0x010100DCB59F11CF1DA54DB1377FAA4CC51862</vt:lpwstr>
  </property>
  <property fmtid="{D5CDD505-2E9C-101B-9397-08002B2CF9AE}" pid="3" name="MediaServiceImageTags">
    <vt:lpwstr/>
  </property>
</Properties>
</file>